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5BDF61" w14:textId="77777777" w:rsidR="00612057" w:rsidRPr="00FE6440" w:rsidRDefault="00612057" w:rsidP="00612057">
      <w:pPr>
        <w:pStyle w:val="a3"/>
        <w:jc w:val="center"/>
        <w:rPr>
          <w:b/>
          <w:bCs/>
          <w:sz w:val="48"/>
          <w:szCs w:val="28"/>
        </w:rPr>
      </w:pPr>
      <w:r w:rsidRPr="00FE6440">
        <w:rPr>
          <w:b/>
          <w:bCs/>
          <w:sz w:val="48"/>
          <w:szCs w:val="28"/>
        </w:rPr>
        <w:t>Офіційні правила</w:t>
      </w:r>
    </w:p>
    <w:p w14:paraId="1E955B84" w14:textId="77777777" w:rsidR="00612057" w:rsidRPr="00FE6440" w:rsidRDefault="00612057" w:rsidP="00612057">
      <w:pPr>
        <w:pStyle w:val="a3"/>
        <w:jc w:val="center"/>
        <w:rPr>
          <w:b/>
          <w:bCs/>
          <w:sz w:val="24"/>
          <w:szCs w:val="28"/>
        </w:rPr>
      </w:pPr>
      <w:r w:rsidRPr="00FE6440">
        <w:rPr>
          <w:b/>
          <w:bCs/>
          <w:sz w:val="24"/>
          <w:szCs w:val="28"/>
        </w:rPr>
        <w:t>проведення Акції торговельного маркетингу в магазинах «</w:t>
      </w:r>
      <w:proofErr w:type="spellStart"/>
      <w:r w:rsidRPr="00FE6440">
        <w:rPr>
          <w:b/>
          <w:bCs/>
          <w:sz w:val="24"/>
          <w:szCs w:val="28"/>
        </w:rPr>
        <w:t>М’ясомаркет</w:t>
      </w:r>
      <w:proofErr w:type="spellEnd"/>
      <w:r w:rsidRPr="00FE6440">
        <w:rPr>
          <w:b/>
          <w:bCs/>
          <w:sz w:val="24"/>
          <w:szCs w:val="28"/>
        </w:rPr>
        <w:t>»</w:t>
      </w:r>
    </w:p>
    <w:p w14:paraId="0CC9BDB1" w14:textId="2797E34E" w:rsidR="002D6450" w:rsidRPr="00FE6440" w:rsidRDefault="00612057" w:rsidP="00612057">
      <w:pPr>
        <w:pStyle w:val="a3"/>
        <w:ind w:left="0"/>
        <w:jc w:val="center"/>
        <w:rPr>
          <w:b/>
          <w:sz w:val="24"/>
        </w:rPr>
      </w:pPr>
      <w:r w:rsidRPr="00FE6440">
        <w:rPr>
          <w:b/>
          <w:bCs/>
          <w:sz w:val="24"/>
          <w:szCs w:val="28"/>
        </w:rPr>
        <w:t xml:space="preserve">за умовною назвою </w:t>
      </w:r>
      <w:r w:rsidR="002E2D11" w:rsidRPr="00FE6440">
        <w:rPr>
          <w:b/>
          <w:bCs/>
          <w:sz w:val="24"/>
          <w:szCs w:val="28"/>
        </w:rPr>
        <w:t>«</w:t>
      </w:r>
      <w:r w:rsidR="00921893">
        <w:rPr>
          <w:b/>
          <w:bCs/>
          <w:sz w:val="24"/>
          <w:szCs w:val="28"/>
        </w:rPr>
        <w:t xml:space="preserve">Фестиваль </w:t>
      </w:r>
      <w:r w:rsidR="006C3C5D">
        <w:rPr>
          <w:b/>
          <w:bCs/>
          <w:sz w:val="24"/>
          <w:szCs w:val="28"/>
        </w:rPr>
        <w:t>вареників</w:t>
      </w:r>
      <w:r w:rsidR="00CF5E7C">
        <w:rPr>
          <w:b/>
          <w:bCs/>
          <w:sz w:val="24"/>
          <w:szCs w:val="28"/>
        </w:rPr>
        <w:t>:</w:t>
      </w:r>
      <w:r w:rsidR="00921893">
        <w:rPr>
          <w:b/>
          <w:bCs/>
          <w:sz w:val="24"/>
          <w:szCs w:val="28"/>
        </w:rPr>
        <w:t xml:space="preserve"> знижка 15% на </w:t>
      </w:r>
      <w:r w:rsidR="008C5AFF">
        <w:rPr>
          <w:b/>
          <w:bCs/>
          <w:sz w:val="24"/>
          <w:szCs w:val="28"/>
        </w:rPr>
        <w:t xml:space="preserve">весь </w:t>
      </w:r>
      <w:r w:rsidR="00921893">
        <w:rPr>
          <w:b/>
          <w:bCs/>
          <w:sz w:val="24"/>
          <w:szCs w:val="28"/>
        </w:rPr>
        <w:t>асортимент</w:t>
      </w:r>
      <w:r w:rsidR="00CF5E7C">
        <w:rPr>
          <w:b/>
          <w:bCs/>
          <w:sz w:val="24"/>
          <w:szCs w:val="28"/>
        </w:rPr>
        <w:t>»</w:t>
      </w:r>
    </w:p>
    <w:p w14:paraId="327EF00A" w14:textId="77777777" w:rsidR="002D6450" w:rsidRPr="00FE6440" w:rsidRDefault="002D6450">
      <w:pPr>
        <w:pStyle w:val="a3"/>
        <w:spacing w:before="4"/>
        <w:ind w:left="0"/>
        <w:rPr>
          <w:b/>
        </w:rPr>
      </w:pPr>
    </w:p>
    <w:p w14:paraId="799B9560" w14:textId="44CE1087" w:rsidR="002D6450" w:rsidRPr="008F0ED5" w:rsidRDefault="00AE4802" w:rsidP="00AE4802">
      <w:pPr>
        <w:pStyle w:val="a3"/>
        <w:spacing w:before="1"/>
        <w:ind w:left="567"/>
        <w:rPr>
          <w:b/>
        </w:rPr>
      </w:pPr>
      <w:r w:rsidRPr="008F0ED5">
        <w:rPr>
          <w:b/>
          <w:bCs/>
        </w:rPr>
        <w:t>1. Замовник / Організатор Акції</w:t>
      </w:r>
    </w:p>
    <w:p w14:paraId="04572DA0" w14:textId="1E79F62C" w:rsidR="002D6450" w:rsidRPr="008F0ED5" w:rsidRDefault="00A17A3A" w:rsidP="00237D39">
      <w:pPr>
        <w:pStyle w:val="a6"/>
        <w:numPr>
          <w:ilvl w:val="1"/>
          <w:numId w:val="3"/>
        </w:numPr>
        <w:ind w:left="142" w:right="128" w:firstLine="425"/>
      </w:pPr>
      <w:r w:rsidRPr="008F0ED5">
        <w:t>Замовником / Організатором Акції торговельного маркетингу (далі — Акція) є Приватне акціонерне товариство «МХП» (03143, м. Київ, вулиця Академіка Заболотного, 158 код ЄДРПОУ 25412361.) (далі — Організатор).</w:t>
      </w:r>
      <w:r w:rsidR="00FE6440" w:rsidRPr="008F0ED5">
        <w:t xml:space="preserve"> </w:t>
      </w:r>
      <w:r w:rsidR="00EC3A0D" w:rsidRPr="008F0ED5">
        <w:t>Перелік виконавців акції вказано у Додатку №1 «Виконавці Акції» до цих Правил, що є</w:t>
      </w:r>
      <w:r w:rsidR="00EC3A0D" w:rsidRPr="008F0ED5">
        <w:rPr>
          <w:spacing w:val="1"/>
        </w:rPr>
        <w:t xml:space="preserve"> </w:t>
      </w:r>
      <w:r w:rsidR="00EC3A0D" w:rsidRPr="008F0ED5">
        <w:t>невід’ємною</w:t>
      </w:r>
      <w:r w:rsidR="00EC3A0D" w:rsidRPr="008F0ED5">
        <w:rPr>
          <w:spacing w:val="-1"/>
        </w:rPr>
        <w:t xml:space="preserve"> </w:t>
      </w:r>
      <w:r w:rsidR="00EC3A0D" w:rsidRPr="008F0ED5">
        <w:t>їх частиною</w:t>
      </w:r>
      <w:r w:rsidR="00EC3A0D" w:rsidRPr="008F0ED5">
        <w:rPr>
          <w:spacing w:val="-5"/>
        </w:rPr>
        <w:t xml:space="preserve"> </w:t>
      </w:r>
      <w:r w:rsidR="005933AA" w:rsidRPr="008F0ED5">
        <w:t>(</w:t>
      </w:r>
      <w:r w:rsidR="00EC3A0D" w:rsidRPr="008F0ED5">
        <w:t>далі</w:t>
      </w:r>
      <w:r w:rsidR="00EC3A0D" w:rsidRPr="008F0ED5">
        <w:rPr>
          <w:spacing w:val="1"/>
        </w:rPr>
        <w:t xml:space="preserve"> </w:t>
      </w:r>
      <w:r w:rsidR="00EC3A0D" w:rsidRPr="008F0ED5">
        <w:t>—</w:t>
      </w:r>
      <w:r w:rsidR="00EC3A0D" w:rsidRPr="008F0ED5">
        <w:rPr>
          <w:spacing w:val="-1"/>
        </w:rPr>
        <w:t xml:space="preserve"> </w:t>
      </w:r>
      <w:r w:rsidR="005933AA" w:rsidRPr="008F0ED5">
        <w:t>Виконавець</w:t>
      </w:r>
      <w:r w:rsidR="00EC3A0D" w:rsidRPr="008F0ED5">
        <w:t>).</w:t>
      </w:r>
    </w:p>
    <w:p w14:paraId="5630CAF6" w14:textId="0BA62739" w:rsidR="002D6450" w:rsidRPr="008F0ED5" w:rsidRDefault="00B80294" w:rsidP="00237D39">
      <w:pPr>
        <w:pStyle w:val="a6"/>
        <w:numPr>
          <w:ilvl w:val="1"/>
          <w:numId w:val="3"/>
        </w:numPr>
        <w:spacing w:line="252" w:lineRule="exact"/>
        <w:ind w:left="142" w:firstLine="425"/>
      </w:pPr>
      <w:r w:rsidRPr="008F0ED5">
        <w:t>УВАГА! Акція не є азартною грою, лотереєю, послугою у сфері грального бізнесу чи конкурсом, ці Правила не є публічною обіцянкою винагороди або умовами конкурсу.</w:t>
      </w:r>
    </w:p>
    <w:p w14:paraId="43E741A0" w14:textId="36D27723" w:rsidR="002D6450" w:rsidRPr="008F0ED5" w:rsidRDefault="00EE4472" w:rsidP="00237D39">
      <w:pPr>
        <w:pStyle w:val="a3"/>
        <w:ind w:left="567"/>
        <w:jc w:val="both"/>
        <w:rPr>
          <w:b/>
        </w:rPr>
      </w:pPr>
      <w:r w:rsidRPr="008F0ED5">
        <w:rPr>
          <w:b/>
          <w:bCs/>
        </w:rPr>
        <w:t>2. Період та територія дії Акції</w:t>
      </w:r>
    </w:p>
    <w:p w14:paraId="7C6A5CFB" w14:textId="7A7C2D6D" w:rsidR="00622F2B" w:rsidRPr="008F0ED5" w:rsidRDefault="00622F2B" w:rsidP="00237D39">
      <w:pPr>
        <w:pStyle w:val="a3"/>
        <w:spacing w:before="10"/>
        <w:ind w:left="142" w:firstLine="425"/>
        <w:jc w:val="both"/>
      </w:pPr>
      <w:r w:rsidRPr="008F0ED5">
        <w:t xml:space="preserve">2.1.  Період проведення Акції з 00:00 годин </w:t>
      </w:r>
      <w:r w:rsidR="006C3C5D">
        <w:t>25</w:t>
      </w:r>
      <w:r w:rsidR="00FE6440" w:rsidRPr="008F0ED5">
        <w:t xml:space="preserve"> </w:t>
      </w:r>
      <w:r w:rsidR="00CF5E7C">
        <w:t>березня</w:t>
      </w:r>
      <w:r w:rsidR="00FE6440" w:rsidRPr="008F0ED5">
        <w:t xml:space="preserve"> 2024 року</w:t>
      </w:r>
      <w:r w:rsidR="002E2D11" w:rsidRPr="008F0ED5">
        <w:t xml:space="preserve"> </w:t>
      </w:r>
      <w:r w:rsidRPr="008F0ED5">
        <w:t xml:space="preserve">до 23:59 години </w:t>
      </w:r>
      <w:r w:rsidR="006C3C5D">
        <w:t>31</w:t>
      </w:r>
      <w:r w:rsidR="00FE6440" w:rsidRPr="008F0ED5">
        <w:t xml:space="preserve"> березня 2024 </w:t>
      </w:r>
      <w:r w:rsidRPr="008F0ED5">
        <w:t>року включно (за київським часом) (далі — Період проведення Акції) або до вичерпання запасів акційної продукції у магазинах.</w:t>
      </w:r>
    </w:p>
    <w:p w14:paraId="79B5A26D" w14:textId="033321C6" w:rsidR="002D6450" w:rsidRPr="008F0ED5" w:rsidRDefault="00622F2B" w:rsidP="00237D39">
      <w:pPr>
        <w:pStyle w:val="a3"/>
        <w:spacing w:before="10"/>
        <w:ind w:left="142" w:firstLine="425"/>
        <w:jc w:val="both"/>
      </w:pPr>
      <w:r w:rsidRPr="008F0ED5">
        <w:t>2.2.  Акція проводиться на всій території України</w:t>
      </w:r>
      <w:r w:rsidR="00447B21" w:rsidRPr="008F0ED5">
        <w:t xml:space="preserve"> лише </w:t>
      </w:r>
      <w:r w:rsidR="00FE6440" w:rsidRPr="008F0ED5">
        <w:t>у тих фірмових магазинах «</w:t>
      </w:r>
      <w:proofErr w:type="spellStart"/>
      <w:r w:rsidR="00FE6440" w:rsidRPr="008F0ED5">
        <w:t>М’ясом</w:t>
      </w:r>
      <w:r w:rsidR="00447B21" w:rsidRPr="008F0ED5">
        <w:t>аркет</w:t>
      </w:r>
      <w:proofErr w:type="spellEnd"/>
      <w:r w:rsidR="00447B21" w:rsidRPr="008F0ED5">
        <w:t xml:space="preserve">», що вказані в Додатку №1, </w:t>
      </w:r>
      <w:r w:rsidRPr="008F0ED5">
        <w:t xml:space="preserve">за винятком тимчасово окупованих територій України, на якій органи державної влади України тимчасово не здійснюють свої повноваження та/або територій територіальних громад, які розташовані в районі проведення воєнних (бойових) дій або які перебувають в тимчасовій окупації, оточенні (блокуванні) (далі – Територія дії Акції). </w:t>
      </w:r>
      <w:r w:rsidR="005933AA" w:rsidRPr="008F0ED5">
        <w:t>Організатор</w:t>
      </w:r>
      <w:r w:rsidRPr="008F0ED5">
        <w:t xml:space="preserve"> та Виконавець Акції не несуть відповідальності за вивезення Продукції за територію дії Акції.</w:t>
      </w:r>
    </w:p>
    <w:p w14:paraId="6F52560A" w14:textId="77777777" w:rsidR="00D85A20" w:rsidRPr="008F0ED5" w:rsidRDefault="00D85A20" w:rsidP="00237D39">
      <w:pPr>
        <w:pStyle w:val="a3"/>
        <w:spacing w:before="10"/>
        <w:ind w:left="142" w:firstLine="425"/>
        <w:jc w:val="both"/>
        <w:rPr>
          <w:b/>
          <w:bCs/>
        </w:rPr>
      </w:pPr>
      <w:r w:rsidRPr="008F0ED5">
        <w:rPr>
          <w:b/>
          <w:bCs/>
        </w:rPr>
        <w:t>3. Участь в Акції</w:t>
      </w:r>
    </w:p>
    <w:p w14:paraId="6851B5A1" w14:textId="31B8F870" w:rsidR="00943C53" w:rsidRPr="00943C53" w:rsidRDefault="00D85A20" w:rsidP="00943C53">
      <w:pPr>
        <w:pStyle w:val="a3"/>
        <w:spacing w:before="10"/>
        <w:ind w:left="142" w:firstLine="425"/>
        <w:jc w:val="both"/>
      </w:pPr>
      <w:r w:rsidRPr="008F0ED5">
        <w:t>3.1. В Акції можуть взяти участь усі дієздатні фізичні особи - громадяни України, які на момент прийняття рішення про участь в Акції набули повної цивільної дієздатності (у зв'язку із досягненням 18-ти років або на інших підставах згідно з нормами чинного законодавства України)</w:t>
      </w:r>
      <w:r w:rsidR="00943C53">
        <w:t>, які беруть участь у програмі лояльності «ЇМО</w:t>
      </w:r>
      <w:r w:rsidR="00921893">
        <w:t>!</w:t>
      </w:r>
      <w:r w:rsidR="00943C53">
        <w:t>»</w:t>
      </w:r>
      <w:r w:rsidRPr="008F0ED5">
        <w:t xml:space="preserve"> та які належним чином та в повному об’ємі виконали всі умови даних Правил (надалі – Учасники Акції).</w:t>
      </w:r>
    </w:p>
    <w:p w14:paraId="2D500433" w14:textId="77777777" w:rsidR="004A6EB2" w:rsidRPr="008F0ED5" w:rsidRDefault="004A6EB2" w:rsidP="00237D39">
      <w:pPr>
        <w:pStyle w:val="a3"/>
        <w:spacing w:before="10"/>
        <w:ind w:left="142" w:firstLine="425"/>
        <w:jc w:val="both"/>
        <w:rPr>
          <w:b/>
          <w:bCs/>
        </w:rPr>
      </w:pPr>
      <w:r w:rsidRPr="008F0ED5">
        <w:rPr>
          <w:b/>
          <w:bCs/>
        </w:rPr>
        <w:t>4. Умови участі в Акції</w:t>
      </w:r>
    </w:p>
    <w:p w14:paraId="7BBF3F06" w14:textId="5999C414" w:rsidR="00943C53" w:rsidRPr="00943C53" w:rsidRDefault="004A6EB2" w:rsidP="00943C53">
      <w:pPr>
        <w:pStyle w:val="a3"/>
        <w:spacing w:before="10"/>
        <w:ind w:left="142" w:firstLine="425"/>
        <w:jc w:val="both"/>
      </w:pPr>
      <w:r w:rsidRPr="008F0ED5">
        <w:t>4.1. Учасником Акції є особа, яка відповідає вимогам, що зазначені в п.3. цих Правил, та належним чином виконала усі умови цих Правил.</w:t>
      </w:r>
    </w:p>
    <w:p w14:paraId="1EAA5ED2" w14:textId="2091EEB3" w:rsidR="00E65066" w:rsidRPr="008F0ED5" w:rsidRDefault="00E65066" w:rsidP="00237D39">
      <w:pPr>
        <w:pStyle w:val="a3"/>
        <w:spacing w:before="10"/>
        <w:ind w:left="142" w:firstLine="425"/>
        <w:jc w:val="both"/>
      </w:pPr>
      <w:r w:rsidRPr="008F0ED5">
        <w:t xml:space="preserve">4.2. Кожен Учасник Акції може брати участь в Акції необмежену кількість разів, при умові виконання всіх умов участі у Акції </w:t>
      </w:r>
      <w:r w:rsidR="008F0ED5" w:rsidRPr="008F0ED5">
        <w:t xml:space="preserve">та наявності Акційної Продукції, </w:t>
      </w:r>
      <w:r w:rsidR="00D74F5F">
        <w:t>що зазначена</w:t>
      </w:r>
      <w:r w:rsidR="008F0ED5" w:rsidRPr="008F0ED5">
        <w:t xml:space="preserve"> в Додатку №2</w:t>
      </w:r>
      <w:r w:rsidR="00D74F5F">
        <w:t xml:space="preserve"> до цих Правил</w:t>
      </w:r>
      <w:r w:rsidR="008F0ED5" w:rsidRPr="008F0ED5">
        <w:t xml:space="preserve">, </w:t>
      </w:r>
      <w:r w:rsidRPr="008F0ED5">
        <w:t>в магазині.</w:t>
      </w:r>
    </w:p>
    <w:p w14:paraId="37CC71C5" w14:textId="77777777" w:rsidR="00132F11" w:rsidRPr="008F0ED5" w:rsidRDefault="00132F11" w:rsidP="00132F11">
      <w:pPr>
        <w:pStyle w:val="a3"/>
        <w:spacing w:before="10"/>
        <w:ind w:left="142" w:firstLine="425"/>
        <w:jc w:val="both"/>
        <w:rPr>
          <w:b/>
          <w:bCs/>
        </w:rPr>
      </w:pPr>
      <w:r w:rsidRPr="008F0ED5">
        <w:rPr>
          <w:b/>
          <w:bCs/>
        </w:rPr>
        <w:t>5. Порядок і спосіб інформування про умови Акції</w:t>
      </w:r>
    </w:p>
    <w:p w14:paraId="39357446" w14:textId="1263E95F" w:rsidR="00132F11" w:rsidRPr="008F0ED5" w:rsidRDefault="00132F11" w:rsidP="00132F11">
      <w:pPr>
        <w:pStyle w:val="a3"/>
        <w:spacing w:before="10"/>
        <w:ind w:left="142" w:firstLine="425"/>
        <w:jc w:val="both"/>
      </w:pPr>
      <w:r w:rsidRPr="008F0ED5">
        <w:t xml:space="preserve">5.1. Інформування щодо Правил та умов Акції здійснюється на сайті </w:t>
      </w:r>
      <w:hyperlink r:id="rId5" w:history="1">
        <w:r w:rsidR="003C3A56" w:rsidRPr="007A6577">
          <w:rPr>
            <w:rStyle w:val="ae"/>
          </w:rPr>
          <w:t>www.myasomarket.com.ua</w:t>
        </w:r>
      </w:hyperlink>
      <w:r w:rsidR="003C3A56" w:rsidRPr="003C3A56">
        <w:rPr>
          <w:rStyle w:val="ae"/>
        </w:rPr>
        <w:t>.</w:t>
      </w:r>
    </w:p>
    <w:p w14:paraId="0B52F353" w14:textId="7B80D44C" w:rsidR="00132F11" w:rsidRPr="008F0ED5" w:rsidRDefault="00132F11" w:rsidP="00132F11">
      <w:pPr>
        <w:pStyle w:val="a3"/>
        <w:spacing w:before="10"/>
        <w:ind w:left="142" w:firstLine="425"/>
        <w:jc w:val="both"/>
      </w:pPr>
      <w:r w:rsidRPr="008F0ED5">
        <w:t xml:space="preserve">5.2. Правила та умови можуть бути змінено та/або доповнено Організатором/Виконавцем Акції протягом усього строку проведення Акції. Організатор залишає за собою право скасовувати Акцію. Зміна, доповнення Правил та умов Акції та/або скасування Акції можливі у випадку їх затвердження Організатором Акції та опублікуванні на сторінці за посиланням: </w:t>
      </w:r>
      <w:hyperlink r:id="rId6" w:history="1">
        <w:r w:rsidR="005933AA" w:rsidRPr="008F0ED5">
          <w:rPr>
            <w:rStyle w:val="ae"/>
          </w:rPr>
          <w:t>www.myasomarket.com.ua</w:t>
        </w:r>
      </w:hyperlink>
      <w:r w:rsidR="00921893">
        <w:rPr>
          <w:rStyle w:val="ae"/>
        </w:rPr>
        <w:t xml:space="preserve">. </w:t>
      </w:r>
      <w:r w:rsidRPr="008F0ED5">
        <w:t xml:space="preserve">Такі зміни та доповнення набувають чинності з моменту опублікування на веб-сайті </w:t>
      </w:r>
      <w:hyperlink r:id="rId7" w:history="1">
        <w:r w:rsidR="003C3A56" w:rsidRPr="007A6577">
          <w:rPr>
            <w:rStyle w:val="ae"/>
          </w:rPr>
          <w:t>www.myasomarket.com.ua</w:t>
        </w:r>
      </w:hyperlink>
      <w:r w:rsidRPr="008F0ED5">
        <w:t>,</w:t>
      </w:r>
      <w:r w:rsidR="00921893">
        <w:t xml:space="preserve"> </w:t>
      </w:r>
      <w:r w:rsidRPr="008F0ED5">
        <w:t>якщо інше не буде спеціально визначено безпосередньо змінами/доповненнями до Правил.</w:t>
      </w:r>
    </w:p>
    <w:p w14:paraId="053E2FEC" w14:textId="3C63A28B" w:rsidR="002D6450" w:rsidRPr="008F0ED5" w:rsidRDefault="00CB58BC" w:rsidP="00CB58BC">
      <w:pPr>
        <w:ind w:left="567"/>
        <w:jc w:val="both"/>
        <w:rPr>
          <w:b/>
          <w:bCs/>
        </w:rPr>
      </w:pPr>
      <w:r w:rsidRPr="008F0ED5">
        <w:rPr>
          <w:b/>
          <w:bCs/>
        </w:rPr>
        <w:t>6</w:t>
      </w:r>
      <w:r w:rsidR="005933AA" w:rsidRPr="008F0ED5">
        <w:rPr>
          <w:b/>
          <w:bCs/>
        </w:rPr>
        <w:t>. Акційна пропозиція (далі – Знижка</w:t>
      </w:r>
      <w:r w:rsidRPr="008F0ED5">
        <w:rPr>
          <w:b/>
          <w:bCs/>
        </w:rPr>
        <w:t>):</w:t>
      </w:r>
    </w:p>
    <w:p w14:paraId="6249C695" w14:textId="011322EF" w:rsidR="00CB58BC" w:rsidRPr="008F0ED5" w:rsidRDefault="00C458B8" w:rsidP="00C458B8">
      <w:pPr>
        <w:ind w:left="142" w:firstLine="425"/>
        <w:jc w:val="both"/>
      </w:pPr>
      <w:r w:rsidRPr="008F0ED5">
        <w:t xml:space="preserve">6.1. Під акційною пропозицією мається на увазі можливість отримати знижку у розмірі </w:t>
      </w:r>
      <w:r w:rsidR="00CF5E7C">
        <w:t>15</w:t>
      </w:r>
      <w:r w:rsidRPr="008F0ED5">
        <w:t xml:space="preserve">% </w:t>
      </w:r>
      <w:r w:rsidR="00C6329A">
        <w:t>на Акційну П</w:t>
      </w:r>
      <w:r w:rsidR="007C2C3E" w:rsidRPr="008F0ED5">
        <w:t>родукці</w:t>
      </w:r>
      <w:r w:rsidR="002E2D11" w:rsidRPr="008F0ED5">
        <w:t>ю</w:t>
      </w:r>
      <w:r w:rsidR="00D74F5F">
        <w:t>, що зазначена в Додатку №2,</w:t>
      </w:r>
      <w:r w:rsidRPr="008F0ED5">
        <w:t xml:space="preserve"> </w:t>
      </w:r>
      <w:r w:rsidR="00FE6440" w:rsidRPr="008F0ED5">
        <w:t>у Період дії А</w:t>
      </w:r>
      <w:r w:rsidR="00B26EC0" w:rsidRPr="008F0ED5">
        <w:t>кції.</w:t>
      </w:r>
    </w:p>
    <w:p w14:paraId="2F05EFA4" w14:textId="51C39669" w:rsidR="00537A2B" w:rsidRPr="008F0ED5" w:rsidRDefault="00537A2B" w:rsidP="00537A2B">
      <w:pPr>
        <w:ind w:left="142" w:firstLine="425"/>
        <w:jc w:val="both"/>
      </w:pPr>
      <w:r w:rsidRPr="008F0ED5">
        <w:t xml:space="preserve">6.2. </w:t>
      </w:r>
      <w:r w:rsidR="008D7E54">
        <w:t>Знижка може бути отримана</w:t>
      </w:r>
      <w:r w:rsidRPr="008F0ED5">
        <w:t xml:space="preserve"> Учасниками Акції тільки за умови виконання всіх вимог цих Правил.</w:t>
      </w:r>
    </w:p>
    <w:p w14:paraId="26514D45" w14:textId="6C3C0E4E" w:rsidR="00537A2B" w:rsidRPr="008F0ED5" w:rsidRDefault="00537A2B" w:rsidP="00537A2B">
      <w:pPr>
        <w:ind w:left="142" w:firstLine="425"/>
        <w:jc w:val="both"/>
      </w:pPr>
      <w:r w:rsidRPr="008F0ED5">
        <w:t xml:space="preserve">6.3. Акція припиняється достроково у випадку закінчення </w:t>
      </w:r>
      <w:r w:rsidR="00C6329A">
        <w:t xml:space="preserve">Акційної </w:t>
      </w:r>
      <w:r w:rsidRPr="008F0ED5">
        <w:t>Продукції, що зазначена в Додатку №</w:t>
      </w:r>
      <w:r w:rsidR="00447B21" w:rsidRPr="008F0ED5">
        <w:t>2</w:t>
      </w:r>
      <w:r w:rsidRPr="008F0ED5">
        <w:t xml:space="preserve"> цих Правил.</w:t>
      </w:r>
    </w:p>
    <w:p w14:paraId="0BE1DE58" w14:textId="419C965B" w:rsidR="00E65D6F" w:rsidRPr="008F0ED5" w:rsidRDefault="005933AA" w:rsidP="00E65D6F">
      <w:pPr>
        <w:pStyle w:val="2"/>
        <w:ind w:right="1541"/>
      </w:pPr>
      <w:r w:rsidRPr="008F0ED5">
        <w:t xml:space="preserve">       </w:t>
      </w:r>
      <w:r w:rsidR="00E65D6F" w:rsidRPr="008F0ED5">
        <w:t>7. Інші умови</w:t>
      </w:r>
    </w:p>
    <w:p w14:paraId="731B98A7" w14:textId="77777777" w:rsidR="00E65D6F" w:rsidRPr="008F0ED5" w:rsidRDefault="00E65D6F" w:rsidP="00E65D6F">
      <w:pPr>
        <w:pStyle w:val="2"/>
        <w:ind w:left="142" w:right="-33" w:firstLine="425"/>
        <w:jc w:val="both"/>
        <w:rPr>
          <w:b w:val="0"/>
          <w:bCs w:val="0"/>
        </w:rPr>
      </w:pPr>
      <w:r w:rsidRPr="008F0ED5">
        <w:rPr>
          <w:b w:val="0"/>
          <w:bCs w:val="0"/>
        </w:rPr>
        <w:t>7.1. Всі Учасники Акції погоджуються з цими Правилами та зобов'язуються дотримуватися і виконувати їх.</w:t>
      </w:r>
    </w:p>
    <w:p w14:paraId="04BC31D6" w14:textId="77777777" w:rsidR="00E65D6F" w:rsidRPr="008F0ED5" w:rsidRDefault="00E65D6F" w:rsidP="00E65D6F">
      <w:pPr>
        <w:pStyle w:val="2"/>
        <w:ind w:left="142" w:right="-33" w:firstLine="425"/>
        <w:jc w:val="both"/>
        <w:rPr>
          <w:b w:val="0"/>
          <w:bCs w:val="0"/>
        </w:rPr>
      </w:pPr>
      <w:r w:rsidRPr="008F0ED5">
        <w:rPr>
          <w:b w:val="0"/>
          <w:bCs w:val="0"/>
        </w:rPr>
        <w:t>7.2. Учасник Акції діє особисто, від свого імені, добровільно і самостійно. Учасник Акції бере на себе всі ризики відповідальності і наслідків, пов'язаних з можливою участю в Акції та отриманням Заохочення.</w:t>
      </w:r>
    </w:p>
    <w:p w14:paraId="42D09943" w14:textId="77777777" w:rsidR="00E65D6F" w:rsidRPr="008F0ED5" w:rsidRDefault="00E65D6F" w:rsidP="00E65D6F">
      <w:pPr>
        <w:pStyle w:val="2"/>
        <w:ind w:left="142" w:right="-33" w:firstLine="425"/>
        <w:jc w:val="both"/>
        <w:rPr>
          <w:b w:val="0"/>
          <w:bCs w:val="0"/>
        </w:rPr>
      </w:pPr>
      <w:r w:rsidRPr="008F0ED5">
        <w:rPr>
          <w:b w:val="0"/>
          <w:bCs w:val="0"/>
        </w:rPr>
        <w:t xml:space="preserve">7.3. Беручи участь в Акції, Учасник Акції підтверджує те, що він повністю відповідає вимогам розділу  цих Правил, та повністю погоджується з цими Правилами і зобов'язується неухильно їх дотримуватись; підтверджує свою однозначну згоду на використання та обробку наданих персональних даних Замовником/Виконавцем Акції з маркетинговою та/чи будь-якою іншою метою методами, що не порушують чинного законодавства України (у </w:t>
      </w:r>
      <w:proofErr w:type="spellStart"/>
      <w:r w:rsidRPr="008F0ED5">
        <w:rPr>
          <w:b w:val="0"/>
          <w:bCs w:val="0"/>
        </w:rPr>
        <w:t>т.ч</w:t>
      </w:r>
      <w:proofErr w:type="spellEnd"/>
      <w:r w:rsidRPr="008F0ED5">
        <w:rPr>
          <w:b w:val="0"/>
          <w:bCs w:val="0"/>
        </w:rPr>
        <w:t xml:space="preserve">. шляхом передачі третім особам, які мають відповідні </w:t>
      </w:r>
      <w:r w:rsidRPr="008F0ED5">
        <w:rPr>
          <w:b w:val="0"/>
          <w:bCs w:val="0"/>
        </w:rPr>
        <w:lastRenderedPageBreak/>
        <w:t>правовідносини із Замовником/Виконавцем Акції), зокрема на безоплатне використання його імені, прізвища, по-батькові, фотографій, інтерв’ю або інших матеріалів про нього з рекламною/маркетинговою метою, і таке використання жодним чином не відшкодовуватиметься Замовником/Виконавцем Акції та/або будь-якою третьою особою. Надання такої згоди також розглядається у розумінні ст. 296, 307, 308 Цивільного Кодексу України.</w:t>
      </w:r>
    </w:p>
    <w:p w14:paraId="579473DC" w14:textId="77777777" w:rsidR="00E65D6F" w:rsidRPr="008F0ED5" w:rsidRDefault="00E65D6F" w:rsidP="00E65D6F">
      <w:pPr>
        <w:pStyle w:val="2"/>
        <w:ind w:left="142" w:right="-33" w:firstLine="425"/>
        <w:jc w:val="both"/>
        <w:rPr>
          <w:b w:val="0"/>
          <w:bCs w:val="0"/>
        </w:rPr>
      </w:pPr>
      <w:r w:rsidRPr="008F0ED5">
        <w:rPr>
          <w:b w:val="0"/>
          <w:bCs w:val="0"/>
        </w:rPr>
        <w:t>7.4. У випадку виникнення ситуації, яка заважає проведенню Акції, Замовник приймає рішення про припинення або зміну дати проведення Акції. При цьому рішення Замовника Акції є остаточним і оскарженню не підлягає.</w:t>
      </w:r>
    </w:p>
    <w:p w14:paraId="2FCB3759" w14:textId="2B562A56" w:rsidR="00EB3C06" w:rsidRPr="008F0ED5" w:rsidRDefault="00E65D6F" w:rsidP="00E65D6F">
      <w:pPr>
        <w:pStyle w:val="2"/>
        <w:ind w:left="142" w:right="-33" w:firstLine="425"/>
        <w:jc w:val="both"/>
        <w:rPr>
          <w:b w:val="0"/>
          <w:bCs w:val="0"/>
        </w:rPr>
      </w:pPr>
      <w:r w:rsidRPr="008F0ED5">
        <w:rPr>
          <w:b w:val="0"/>
          <w:bCs w:val="0"/>
        </w:rPr>
        <w:t xml:space="preserve">7.5. Замовник Акції не несе жодної відповідальності за не проведення Акції, або не </w:t>
      </w:r>
      <w:r w:rsidR="00943C53">
        <w:rPr>
          <w:b w:val="0"/>
          <w:bCs w:val="0"/>
        </w:rPr>
        <w:t>надання знижки</w:t>
      </w:r>
      <w:r w:rsidRPr="008F0ED5">
        <w:rPr>
          <w:b w:val="0"/>
          <w:bCs w:val="0"/>
        </w:rPr>
        <w:t xml:space="preserve"> у випадку настання таких форс-мажорних обставин як: стихійні лиха, пожежі, паводки, воєнні дії будь-якого характеру на Території дії Акції, блокади, суттєві зміни у чинному законодавстві, яке діє на Території дії Акції, інші непідвласні контролю з боку Замовника Акцій обставини, що перешкоджають в проведенні Акції та врученню Подарунків.</w:t>
      </w:r>
    </w:p>
    <w:p w14:paraId="6E6CE251" w14:textId="77777777" w:rsidR="00EB3C06" w:rsidRDefault="00EB3C06">
      <w:pPr>
        <w:pStyle w:val="2"/>
        <w:ind w:left="1815" w:right="1541" w:firstLine="0"/>
        <w:jc w:val="center"/>
      </w:pPr>
    </w:p>
    <w:p w14:paraId="613ACD8B" w14:textId="77777777" w:rsidR="00EB3C06" w:rsidRDefault="00EB3C06">
      <w:pPr>
        <w:pStyle w:val="2"/>
        <w:ind w:left="1815" w:right="1541" w:firstLine="0"/>
        <w:jc w:val="center"/>
      </w:pPr>
    </w:p>
    <w:p w14:paraId="04B1A3DA" w14:textId="77777777" w:rsidR="00447B21" w:rsidRDefault="00447B21" w:rsidP="00447B21">
      <w:pPr>
        <w:pStyle w:val="2"/>
        <w:ind w:left="1815" w:right="1541" w:firstLine="0"/>
        <w:jc w:val="center"/>
      </w:pPr>
    </w:p>
    <w:p w14:paraId="5D3550BD" w14:textId="50F06F79" w:rsidR="00447B21" w:rsidRPr="00447B21" w:rsidRDefault="00447B21" w:rsidP="00447B21">
      <w:pPr>
        <w:pStyle w:val="2"/>
        <w:ind w:left="1815" w:right="1541" w:firstLine="0"/>
        <w:jc w:val="center"/>
      </w:pPr>
      <w:r>
        <w:t>ДОДАТОК</w:t>
      </w:r>
      <w:r>
        <w:rPr>
          <w:spacing w:val="-5"/>
        </w:rPr>
        <w:t xml:space="preserve"> </w:t>
      </w:r>
      <w:r>
        <w:t>№1</w:t>
      </w:r>
      <w:r>
        <w:rPr>
          <w:spacing w:val="-2"/>
        </w:rPr>
        <w:t xml:space="preserve"> </w:t>
      </w:r>
      <w:r>
        <w:t>ВИКОНАВЦІ</w:t>
      </w:r>
      <w:r>
        <w:rPr>
          <w:spacing w:val="-2"/>
        </w:rPr>
        <w:t xml:space="preserve"> </w:t>
      </w:r>
      <w:r>
        <w:t>АКЦІЇ</w:t>
      </w:r>
      <w:r>
        <w:rPr>
          <w:spacing w:val="-2"/>
        </w:rPr>
        <w:t xml:space="preserve"> </w:t>
      </w:r>
      <w:r>
        <w:t>ТА</w:t>
      </w:r>
      <w:r>
        <w:rPr>
          <w:spacing w:val="-3"/>
        </w:rPr>
        <w:t xml:space="preserve"> </w:t>
      </w:r>
      <w:r>
        <w:t>АДРЕСНА</w:t>
      </w:r>
      <w:r>
        <w:rPr>
          <w:spacing w:val="-3"/>
        </w:rPr>
        <w:t xml:space="preserve"> </w:t>
      </w:r>
      <w:r>
        <w:t>ПРОГРАМА</w:t>
      </w:r>
      <w:bookmarkStart w:id="0" w:name="_Hlk101517229"/>
    </w:p>
    <w:p w14:paraId="616744F7" w14:textId="77777777" w:rsidR="00447B21" w:rsidRPr="00AC4C36" w:rsidRDefault="00447B21" w:rsidP="00447B21">
      <w:pPr>
        <w:spacing w:before="3"/>
        <w:rPr>
          <w:b/>
        </w:rPr>
      </w:pPr>
    </w:p>
    <w:tbl>
      <w:tblPr>
        <w:tblW w:w="10006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1"/>
        <w:gridCol w:w="2570"/>
        <w:gridCol w:w="5103"/>
        <w:gridCol w:w="1642"/>
      </w:tblGrid>
      <w:tr w:rsidR="00447B21" w:rsidRPr="00AC4C36" w14:paraId="6E807FEE" w14:textId="77777777" w:rsidTr="00BC794D">
        <w:trPr>
          <w:trHeight w:val="477"/>
        </w:trPr>
        <w:tc>
          <w:tcPr>
            <w:tcW w:w="691" w:type="dxa"/>
            <w:shd w:val="clear" w:color="auto" w:fill="auto"/>
            <w:noWrap/>
            <w:vAlign w:val="center"/>
            <w:hideMark/>
          </w:tcPr>
          <w:bookmarkEnd w:id="0"/>
          <w:p w14:paraId="51CD9D8F" w14:textId="77777777" w:rsidR="00447B21" w:rsidRPr="00AC4C36" w:rsidRDefault="00447B21" w:rsidP="008E16D1">
            <w:pPr>
              <w:jc w:val="center"/>
              <w:rPr>
                <w:b/>
                <w:bCs/>
                <w:color w:val="000000"/>
                <w:lang w:val="ru-RU" w:eastAsia="ru-RU"/>
              </w:rPr>
            </w:pPr>
            <w:r w:rsidRPr="00AC4C36">
              <w:rPr>
                <w:b/>
                <w:bCs/>
                <w:color w:val="000000"/>
                <w:lang w:val="ru-RU" w:eastAsia="ru-RU"/>
              </w:rPr>
              <w:t>№</w:t>
            </w:r>
          </w:p>
        </w:tc>
        <w:tc>
          <w:tcPr>
            <w:tcW w:w="2570" w:type="dxa"/>
            <w:shd w:val="clear" w:color="auto" w:fill="auto"/>
            <w:noWrap/>
            <w:vAlign w:val="center"/>
            <w:hideMark/>
          </w:tcPr>
          <w:p w14:paraId="58224B05" w14:textId="77777777" w:rsidR="00447B21" w:rsidRPr="00AC4C36" w:rsidRDefault="00447B21" w:rsidP="008E16D1">
            <w:pPr>
              <w:jc w:val="center"/>
              <w:rPr>
                <w:b/>
                <w:bCs/>
                <w:color w:val="000000"/>
                <w:lang w:val="ru-RU" w:eastAsia="ru-RU"/>
              </w:rPr>
            </w:pPr>
            <w:r w:rsidRPr="00AC4C36">
              <w:rPr>
                <w:b/>
              </w:rPr>
              <w:t>Виконавець</w:t>
            </w:r>
            <w:r w:rsidRPr="00AC4C36">
              <w:rPr>
                <w:b/>
                <w:spacing w:val="-4"/>
              </w:rPr>
              <w:t xml:space="preserve"> </w:t>
            </w:r>
            <w:r w:rsidRPr="00AC4C36">
              <w:rPr>
                <w:b/>
              </w:rPr>
              <w:t>Акції</w:t>
            </w:r>
          </w:p>
        </w:tc>
        <w:tc>
          <w:tcPr>
            <w:tcW w:w="5103" w:type="dxa"/>
            <w:vAlign w:val="center"/>
          </w:tcPr>
          <w:p w14:paraId="36A4D103" w14:textId="77777777" w:rsidR="00447B21" w:rsidRPr="00AC4C36" w:rsidRDefault="00447B21" w:rsidP="008E16D1">
            <w:pPr>
              <w:jc w:val="center"/>
              <w:rPr>
                <w:b/>
              </w:rPr>
            </w:pPr>
            <w:r w:rsidRPr="00AC4C36">
              <w:rPr>
                <w:b/>
              </w:rPr>
              <w:t>Адресна</w:t>
            </w:r>
            <w:r w:rsidRPr="00AC4C36">
              <w:rPr>
                <w:b/>
                <w:spacing w:val="-6"/>
              </w:rPr>
              <w:t xml:space="preserve"> </w:t>
            </w:r>
            <w:r w:rsidRPr="00AC4C36">
              <w:rPr>
                <w:b/>
              </w:rPr>
              <w:t>програма</w:t>
            </w:r>
          </w:p>
        </w:tc>
        <w:tc>
          <w:tcPr>
            <w:tcW w:w="1642" w:type="dxa"/>
            <w:shd w:val="clear" w:color="auto" w:fill="auto"/>
            <w:vAlign w:val="center"/>
          </w:tcPr>
          <w:p w14:paraId="6BF343E4" w14:textId="77777777" w:rsidR="00447B21" w:rsidRPr="00AC4C36" w:rsidRDefault="00447B21" w:rsidP="008E16D1">
            <w:pPr>
              <w:jc w:val="center"/>
              <w:rPr>
                <w:b/>
                <w:bCs/>
                <w:color w:val="000000"/>
                <w:lang w:val="ru-RU" w:eastAsia="ru-RU"/>
              </w:rPr>
            </w:pPr>
            <w:r w:rsidRPr="00AC4C36">
              <w:rPr>
                <w:b/>
                <w:bCs/>
                <w:color w:val="000000"/>
                <w:lang w:val="ru-RU" w:eastAsia="ru-RU"/>
              </w:rPr>
              <w:t>Формат ТТ</w:t>
            </w:r>
          </w:p>
        </w:tc>
      </w:tr>
      <w:tr w:rsidR="00BC794D" w:rsidRPr="00AC4C36" w14:paraId="12000C9C" w14:textId="77777777" w:rsidTr="00BC794D">
        <w:trPr>
          <w:trHeight w:val="308"/>
        </w:trPr>
        <w:tc>
          <w:tcPr>
            <w:tcW w:w="691" w:type="dxa"/>
            <w:shd w:val="clear" w:color="auto" w:fill="auto"/>
            <w:noWrap/>
            <w:vAlign w:val="center"/>
          </w:tcPr>
          <w:p w14:paraId="52B8C246" w14:textId="77777777" w:rsidR="00BC794D" w:rsidRPr="00AC4C36" w:rsidRDefault="00BC794D" w:rsidP="00BC794D">
            <w:pPr>
              <w:jc w:val="center"/>
              <w:rPr>
                <w:color w:val="000000"/>
                <w:lang w:val="ru-RU" w:eastAsia="ru-RU"/>
              </w:rPr>
            </w:pPr>
            <w:r w:rsidRPr="00AC4C36">
              <w:rPr>
                <w:color w:val="000000"/>
              </w:rPr>
              <w:t>1</w:t>
            </w:r>
          </w:p>
        </w:tc>
        <w:tc>
          <w:tcPr>
            <w:tcW w:w="2570" w:type="dxa"/>
            <w:shd w:val="clear" w:color="auto" w:fill="auto"/>
            <w:noWrap/>
            <w:vAlign w:val="center"/>
          </w:tcPr>
          <w:p w14:paraId="1501D82A" w14:textId="7E7EA6F8" w:rsidR="00BC794D" w:rsidRPr="00AC4C36" w:rsidRDefault="00BC794D" w:rsidP="00BC794D">
            <w:pPr>
              <w:rPr>
                <w:color w:val="000000"/>
              </w:rPr>
            </w:pPr>
            <w:r>
              <w:rPr>
                <w:color w:val="000000"/>
              </w:rPr>
              <w:t>ТОВ «МХП-РІТЕЙЛ»</w:t>
            </w:r>
          </w:p>
        </w:tc>
        <w:tc>
          <w:tcPr>
            <w:tcW w:w="5103" w:type="dxa"/>
            <w:vAlign w:val="center"/>
          </w:tcPr>
          <w:p w14:paraId="02CE89D8" w14:textId="2C33E423" w:rsidR="00BC794D" w:rsidRPr="00AC4C36" w:rsidRDefault="00BC794D" w:rsidP="00BC794D">
            <w:pPr>
              <w:rPr>
                <w:color w:val="000000"/>
              </w:rPr>
            </w:pPr>
            <w:r w:rsidRPr="00BC794D">
              <w:rPr>
                <w:color w:val="000000"/>
              </w:rPr>
              <w:t xml:space="preserve">м. Київ, вул. Єлизавети </w:t>
            </w:r>
            <w:proofErr w:type="spellStart"/>
            <w:r w:rsidRPr="00BC794D">
              <w:rPr>
                <w:color w:val="000000"/>
              </w:rPr>
              <w:t>Чавдар</w:t>
            </w:r>
            <w:proofErr w:type="spellEnd"/>
            <w:r w:rsidRPr="00BC794D">
              <w:rPr>
                <w:color w:val="000000"/>
              </w:rPr>
              <w:t>, 13 </w:t>
            </w:r>
          </w:p>
        </w:tc>
        <w:tc>
          <w:tcPr>
            <w:tcW w:w="1642" w:type="dxa"/>
            <w:shd w:val="clear" w:color="auto" w:fill="auto"/>
            <w:vAlign w:val="center"/>
          </w:tcPr>
          <w:p w14:paraId="488ADAFE" w14:textId="0FAB4115" w:rsidR="00BC794D" w:rsidRPr="00AC4C36" w:rsidRDefault="00BC794D" w:rsidP="00BC794D">
            <w:pPr>
              <w:jc w:val="center"/>
              <w:rPr>
                <w:color w:val="000000"/>
              </w:rPr>
            </w:pPr>
            <w:proofErr w:type="spellStart"/>
            <w:r w:rsidRPr="00AC4C36">
              <w:rPr>
                <w:color w:val="000000"/>
              </w:rPr>
              <w:t>М'ясомаркет</w:t>
            </w:r>
            <w:proofErr w:type="spellEnd"/>
          </w:p>
        </w:tc>
      </w:tr>
      <w:tr w:rsidR="00BC794D" w:rsidRPr="00AC4C36" w14:paraId="7A493309" w14:textId="77777777" w:rsidTr="00BC794D">
        <w:trPr>
          <w:trHeight w:val="308"/>
        </w:trPr>
        <w:tc>
          <w:tcPr>
            <w:tcW w:w="691" w:type="dxa"/>
            <w:shd w:val="clear" w:color="auto" w:fill="auto"/>
            <w:noWrap/>
            <w:vAlign w:val="center"/>
          </w:tcPr>
          <w:p w14:paraId="0CCD4200" w14:textId="0FE929C9" w:rsidR="00BC794D" w:rsidRPr="00AC4C36" w:rsidRDefault="00BC794D" w:rsidP="00BC794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570" w:type="dxa"/>
            <w:shd w:val="clear" w:color="auto" w:fill="auto"/>
            <w:noWrap/>
            <w:vAlign w:val="center"/>
          </w:tcPr>
          <w:p w14:paraId="3969AEFA" w14:textId="3718D950" w:rsidR="00BC794D" w:rsidRDefault="00BC794D" w:rsidP="00BC794D">
            <w:pPr>
              <w:rPr>
                <w:color w:val="000000"/>
              </w:rPr>
            </w:pPr>
            <w:r>
              <w:rPr>
                <w:color w:val="000000"/>
              </w:rPr>
              <w:t>ТОВ «МХП-РІТЕЙЛ»</w:t>
            </w:r>
          </w:p>
        </w:tc>
        <w:tc>
          <w:tcPr>
            <w:tcW w:w="5103" w:type="dxa"/>
            <w:vAlign w:val="center"/>
          </w:tcPr>
          <w:p w14:paraId="266A7068" w14:textId="5DC3D27A" w:rsidR="00BC794D" w:rsidRPr="00AC4C36" w:rsidRDefault="00BC794D" w:rsidP="00BC794D">
            <w:pPr>
              <w:rPr>
                <w:color w:val="000000"/>
              </w:rPr>
            </w:pPr>
            <w:r w:rsidRPr="00BC794D">
              <w:rPr>
                <w:color w:val="000000"/>
              </w:rPr>
              <w:t xml:space="preserve">м. Петропавлівська </w:t>
            </w:r>
            <w:proofErr w:type="spellStart"/>
            <w:r w:rsidRPr="00BC794D">
              <w:rPr>
                <w:color w:val="000000"/>
              </w:rPr>
              <w:t>Борщагівка</w:t>
            </w:r>
            <w:proofErr w:type="spellEnd"/>
            <w:r w:rsidRPr="00BC794D">
              <w:rPr>
                <w:color w:val="000000"/>
              </w:rPr>
              <w:t>, вул. Львівська, 1а </w:t>
            </w:r>
          </w:p>
        </w:tc>
        <w:tc>
          <w:tcPr>
            <w:tcW w:w="1642" w:type="dxa"/>
            <w:shd w:val="clear" w:color="auto" w:fill="auto"/>
          </w:tcPr>
          <w:p w14:paraId="5C67197A" w14:textId="4FC54601" w:rsidR="00BC794D" w:rsidRPr="00AC4C36" w:rsidRDefault="00BC794D" w:rsidP="00BC794D">
            <w:pPr>
              <w:jc w:val="center"/>
              <w:rPr>
                <w:color w:val="000000"/>
              </w:rPr>
            </w:pPr>
            <w:proofErr w:type="spellStart"/>
            <w:r w:rsidRPr="0096635A">
              <w:rPr>
                <w:color w:val="000000"/>
              </w:rPr>
              <w:t>М'ясомаркет</w:t>
            </w:r>
            <w:proofErr w:type="spellEnd"/>
          </w:p>
        </w:tc>
      </w:tr>
      <w:tr w:rsidR="00BC794D" w:rsidRPr="00AC4C36" w14:paraId="51F87179" w14:textId="77777777" w:rsidTr="00BC794D">
        <w:trPr>
          <w:trHeight w:val="308"/>
        </w:trPr>
        <w:tc>
          <w:tcPr>
            <w:tcW w:w="691" w:type="dxa"/>
            <w:shd w:val="clear" w:color="auto" w:fill="auto"/>
            <w:noWrap/>
            <w:vAlign w:val="center"/>
          </w:tcPr>
          <w:p w14:paraId="33D81250" w14:textId="7EF4CA13" w:rsidR="00BC794D" w:rsidRPr="00AC4C36" w:rsidRDefault="00BC794D" w:rsidP="00BC794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2570" w:type="dxa"/>
            <w:shd w:val="clear" w:color="auto" w:fill="auto"/>
            <w:noWrap/>
            <w:vAlign w:val="center"/>
          </w:tcPr>
          <w:p w14:paraId="03434A21" w14:textId="4F55986B" w:rsidR="00BC794D" w:rsidRDefault="00BC794D" w:rsidP="00BC794D">
            <w:pPr>
              <w:rPr>
                <w:color w:val="000000"/>
              </w:rPr>
            </w:pPr>
            <w:r>
              <w:rPr>
                <w:color w:val="000000"/>
              </w:rPr>
              <w:t>ТОВ «МХП-РІТЕЙЛ»</w:t>
            </w:r>
          </w:p>
        </w:tc>
        <w:tc>
          <w:tcPr>
            <w:tcW w:w="5103" w:type="dxa"/>
            <w:vAlign w:val="center"/>
          </w:tcPr>
          <w:p w14:paraId="477F76E8" w14:textId="3C6E8244" w:rsidR="00BC794D" w:rsidRPr="00AC4C36" w:rsidRDefault="00BC794D" w:rsidP="00BC794D">
            <w:pPr>
              <w:rPr>
                <w:color w:val="000000"/>
              </w:rPr>
            </w:pPr>
            <w:r w:rsidRPr="00BC794D">
              <w:rPr>
                <w:color w:val="000000"/>
              </w:rPr>
              <w:t>м. Київ, вул. Польова, 73, приміщення 106 </w:t>
            </w:r>
          </w:p>
        </w:tc>
        <w:tc>
          <w:tcPr>
            <w:tcW w:w="1642" w:type="dxa"/>
            <w:shd w:val="clear" w:color="auto" w:fill="auto"/>
          </w:tcPr>
          <w:p w14:paraId="00016E7D" w14:textId="5E1B7FE2" w:rsidR="00BC794D" w:rsidRPr="00AC4C36" w:rsidRDefault="00BC794D" w:rsidP="00BC794D">
            <w:pPr>
              <w:jc w:val="center"/>
              <w:rPr>
                <w:color w:val="000000"/>
              </w:rPr>
            </w:pPr>
            <w:proofErr w:type="spellStart"/>
            <w:r w:rsidRPr="0096635A">
              <w:rPr>
                <w:color w:val="000000"/>
              </w:rPr>
              <w:t>М'ясомаркет</w:t>
            </w:r>
            <w:proofErr w:type="spellEnd"/>
          </w:p>
        </w:tc>
      </w:tr>
      <w:tr w:rsidR="00BC794D" w:rsidRPr="00AC4C36" w14:paraId="01E1862A" w14:textId="77777777" w:rsidTr="00BC794D">
        <w:trPr>
          <w:trHeight w:val="308"/>
        </w:trPr>
        <w:tc>
          <w:tcPr>
            <w:tcW w:w="691" w:type="dxa"/>
            <w:shd w:val="clear" w:color="auto" w:fill="auto"/>
            <w:noWrap/>
            <w:vAlign w:val="center"/>
          </w:tcPr>
          <w:p w14:paraId="44F3ECF3" w14:textId="0FF934BD" w:rsidR="00BC794D" w:rsidRPr="00AC4C36" w:rsidRDefault="00BC794D" w:rsidP="00BC794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2570" w:type="dxa"/>
            <w:shd w:val="clear" w:color="auto" w:fill="auto"/>
            <w:noWrap/>
            <w:vAlign w:val="center"/>
          </w:tcPr>
          <w:p w14:paraId="5CD60FA0" w14:textId="21C53037" w:rsidR="00BC794D" w:rsidRDefault="00BC794D" w:rsidP="00BC794D">
            <w:pPr>
              <w:rPr>
                <w:color w:val="000000"/>
              </w:rPr>
            </w:pPr>
            <w:r>
              <w:rPr>
                <w:color w:val="000000"/>
              </w:rPr>
              <w:t>ТОВ «МХП-РІТЕЙЛ»</w:t>
            </w:r>
          </w:p>
        </w:tc>
        <w:tc>
          <w:tcPr>
            <w:tcW w:w="5103" w:type="dxa"/>
            <w:vAlign w:val="center"/>
          </w:tcPr>
          <w:p w14:paraId="1B2255CD" w14:textId="76882C6A" w:rsidR="00BC794D" w:rsidRPr="00AC4C36" w:rsidRDefault="00BC794D" w:rsidP="00BC794D">
            <w:pPr>
              <w:rPr>
                <w:color w:val="000000"/>
              </w:rPr>
            </w:pPr>
            <w:r w:rsidRPr="00BC794D">
              <w:rPr>
                <w:color w:val="000000"/>
              </w:rPr>
              <w:t>м. Київ, пр-т. Академіка Глушкова, 9в </w:t>
            </w:r>
          </w:p>
        </w:tc>
        <w:tc>
          <w:tcPr>
            <w:tcW w:w="1642" w:type="dxa"/>
            <w:shd w:val="clear" w:color="auto" w:fill="auto"/>
          </w:tcPr>
          <w:p w14:paraId="0F4269CD" w14:textId="6005F40A" w:rsidR="00BC794D" w:rsidRPr="00AC4C36" w:rsidRDefault="00BC794D" w:rsidP="00BC794D">
            <w:pPr>
              <w:jc w:val="center"/>
              <w:rPr>
                <w:color w:val="000000"/>
              </w:rPr>
            </w:pPr>
            <w:proofErr w:type="spellStart"/>
            <w:r w:rsidRPr="0096635A">
              <w:rPr>
                <w:color w:val="000000"/>
              </w:rPr>
              <w:t>М'ясомаркет</w:t>
            </w:r>
            <w:proofErr w:type="spellEnd"/>
          </w:p>
        </w:tc>
      </w:tr>
      <w:tr w:rsidR="00BC794D" w:rsidRPr="00AC4C36" w14:paraId="0142CE4B" w14:textId="77777777" w:rsidTr="00BC794D">
        <w:trPr>
          <w:trHeight w:val="308"/>
        </w:trPr>
        <w:tc>
          <w:tcPr>
            <w:tcW w:w="691" w:type="dxa"/>
            <w:shd w:val="clear" w:color="auto" w:fill="auto"/>
            <w:noWrap/>
            <w:vAlign w:val="center"/>
          </w:tcPr>
          <w:p w14:paraId="7EB6F3DF" w14:textId="6668F79F" w:rsidR="00BC794D" w:rsidRPr="00AC4C36" w:rsidRDefault="00BC794D" w:rsidP="00BC794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2570" w:type="dxa"/>
            <w:shd w:val="clear" w:color="auto" w:fill="auto"/>
            <w:noWrap/>
            <w:vAlign w:val="center"/>
          </w:tcPr>
          <w:p w14:paraId="4BB6B7FC" w14:textId="24D784AD" w:rsidR="00BC794D" w:rsidRDefault="00BC794D" w:rsidP="00BC794D">
            <w:pPr>
              <w:rPr>
                <w:color w:val="000000"/>
              </w:rPr>
            </w:pPr>
            <w:r>
              <w:rPr>
                <w:color w:val="000000"/>
              </w:rPr>
              <w:t>ТОВ «МХП-РІТЕЙЛ»</w:t>
            </w:r>
          </w:p>
        </w:tc>
        <w:tc>
          <w:tcPr>
            <w:tcW w:w="5103" w:type="dxa"/>
            <w:vAlign w:val="center"/>
          </w:tcPr>
          <w:p w14:paraId="3BBD0FB2" w14:textId="74547CC8" w:rsidR="00BC794D" w:rsidRPr="00AC4C36" w:rsidRDefault="00BC794D" w:rsidP="00BC794D">
            <w:pPr>
              <w:rPr>
                <w:color w:val="000000"/>
              </w:rPr>
            </w:pPr>
            <w:r w:rsidRPr="00BC794D">
              <w:rPr>
                <w:color w:val="000000"/>
              </w:rPr>
              <w:t>м.</w:t>
            </w:r>
            <w:r>
              <w:rPr>
                <w:color w:val="000000"/>
              </w:rPr>
              <w:t xml:space="preserve"> </w:t>
            </w:r>
            <w:r w:rsidRPr="00BC794D">
              <w:rPr>
                <w:color w:val="000000"/>
              </w:rPr>
              <w:t>Київ, вул. Кондратюка Юрія, 5, приміщення 855</w:t>
            </w:r>
          </w:p>
        </w:tc>
        <w:tc>
          <w:tcPr>
            <w:tcW w:w="1642" w:type="dxa"/>
            <w:shd w:val="clear" w:color="auto" w:fill="auto"/>
          </w:tcPr>
          <w:p w14:paraId="5F0FEEA3" w14:textId="5F7015E6" w:rsidR="00BC794D" w:rsidRPr="00AC4C36" w:rsidRDefault="00BC794D" w:rsidP="00BC794D">
            <w:pPr>
              <w:jc w:val="center"/>
              <w:rPr>
                <w:color w:val="000000"/>
              </w:rPr>
            </w:pPr>
            <w:proofErr w:type="spellStart"/>
            <w:r w:rsidRPr="0096635A">
              <w:rPr>
                <w:color w:val="000000"/>
              </w:rPr>
              <w:t>М'ясомаркет</w:t>
            </w:r>
            <w:proofErr w:type="spellEnd"/>
          </w:p>
        </w:tc>
      </w:tr>
      <w:tr w:rsidR="00BC794D" w:rsidRPr="00AC4C36" w14:paraId="036C6C47" w14:textId="77777777" w:rsidTr="00BC794D">
        <w:trPr>
          <w:trHeight w:val="308"/>
        </w:trPr>
        <w:tc>
          <w:tcPr>
            <w:tcW w:w="691" w:type="dxa"/>
            <w:shd w:val="clear" w:color="auto" w:fill="auto"/>
            <w:noWrap/>
            <w:vAlign w:val="center"/>
          </w:tcPr>
          <w:p w14:paraId="69045C71" w14:textId="63F07B1B" w:rsidR="00BC794D" w:rsidRPr="00AC4C36" w:rsidRDefault="00BC794D" w:rsidP="00BC794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2570" w:type="dxa"/>
            <w:shd w:val="clear" w:color="auto" w:fill="auto"/>
            <w:noWrap/>
            <w:vAlign w:val="center"/>
          </w:tcPr>
          <w:p w14:paraId="675B5B67" w14:textId="7B099A64" w:rsidR="00BC794D" w:rsidRDefault="00BC794D" w:rsidP="00BC794D">
            <w:pPr>
              <w:rPr>
                <w:color w:val="000000"/>
              </w:rPr>
            </w:pPr>
            <w:r>
              <w:rPr>
                <w:color w:val="000000"/>
              </w:rPr>
              <w:t>ТОВ «МХП-РІТЕЙЛ»</w:t>
            </w:r>
          </w:p>
        </w:tc>
        <w:tc>
          <w:tcPr>
            <w:tcW w:w="5103" w:type="dxa"/>
            <w:vAlign w:val="center"/>
          </w:tcPr>
          <w:p w14:paraId="36CE5E07" w14:textId="2790CC38" w:rsidR="00BC794D" w:rsidRPr="00AC4C36" w:rsidRDefault="00BC794D" w:rsidP="00BC794D">
            <w:pPr>
              <w:rPr>
                <w:color w:val="000000"/>
              </w:rPr>
            </w:pPr>
            <w:r w:rsidRPr="00BC794D">
              <w:rPr>
                <w:color w:val="000000"/>
              </w:rPr>
              <w:t>м. Київ, вул. Михайла Донця, 2а, приміщення 1055 </w:t>
            </w:r>
          </w:p>
        </w:tc>
        <w:tc>
          <w:tcPr>
            <w:tcW w:w="1642" w:type="dxa"/>
            <w:shd w:val="clear" w:color="auto" w:fill="auto"/>
          </w:tcPr>
          <w:p w14:paraId="25FA03B1" w14:textId="6A04F277" w:rsidR="00BC794D" w:rsidRPr="00AC4C36" w:rsidRDefault="00BC794D" w:rsidP="00BC794D">
            <w:pPr>
              <w:jc w:val="center"/>
              <w:rPr>
                <w:color w:val="000000"/>
              </w:rPr>
            </w:pPr>
            <w:proofErr w:type="spellStart"/>
            <w:r w:rsidRPr="0096635A">
              <w:rPr>
                <w:color w:val="000000"/>
              </w:rPr>
              <w:t>М'ясомаркет</w:t>
            </w:r>
            <w:proofErr w:type="spellEnd"/>
          </w:p>
        </w:tc>
      </w:tr>
      <w:tr w:rsidR="00BC794D" w:rsidRPr="00AC4C36" w14:paraId="6EDF1BDB" w14:textId="77777777" w:rsidTr="00BC794D">
        <w:trPr>
          <w:trHeight w:val="308"/>
        </w:trPr>
        <w:tc>
          <w:tcPr>
            <w:tcW w:w="691" w:type="dxa"/>
            <w:shd w:val="clear" w:color="auto" w:fill="auto"/>
            <w:noWrap/>
            <w:vAlign w:val="center"/>
          </w:tcPr>
          <w:p w14:paraId="4CD0CBE6" w14:textId="1BAFADAD" w:rsidR="00BC794D" w:rsidRPr="00AC4C36" w:rsidRDefault="00BC794D" w:rsidP="00BC794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2570" w:type="dxa"/>
            <w:shd w:val="clear" w:color="auto" w:fill="auto"/>
            <w:noWrap/>
            <w:vAlign w:val="center"/>
          </w:tcPr>
          <w:p w14:paraId="012B145E" w14:textId="3A74DB59" w:rsidR="00BC794D" w:rsidRDefault="00BC794D" w:rsidP="00BC794D">
            <w:pPr>
              <w:rPr>
                <w:color w:val="000000"/>
              </w:rPr>
            </w:pPr>
            <w:r>
              <w:rPr>
                <w:color w:val="000000"/>
              </w:rPr>
              <w:t>ТОВ «МХП-РІТЕЙЛ»</w:t>
            </w:r>
          </w:p>
        </w:tc>
        <w:tc>
          <w:tcPr>
            <w:tcW w:w="5103" w:type="dxa"/>
            <w:vAlign w:val="center"/>
          </w:tcPr>
          <w:p w14:paraId="6CB91D82" w14:textId="6843EF34" w:rsidR="00BC794D" w:rsidRPr="00AC4C36" w:rsidRDefault="00BC794D" w:rsidP="00BC794D">
            <w:pPr>
              <w:rPr>
                <w:color w:val="000000"/>
              </w:rPr>
            </w:pPr>
            <w:r w:rsidRPr="00BC794D">
              <w:rPr>
                <w:color w:val="000000"/>
              </w:rPr>
              <w:t>м.</w:t>
            </w:r>
            <w:r>
              <w:rPr>
                <w:color w:val="000000"/>
              </w:rPr>
              <w:t xml:space="preserve"> </w:t>
            </w:r>
            <w:r w:rsidRPr="00BC794D">
              <w:rPr>
                <w:color w:val="000000"/>
              </w:rPr>
              <w:t xml:space="preserve">Київ, </w:t>
            </w:r>
            <w:proofErr w:type="spellStart"/>
            <w:r w:rsidRPr="00BC794D">
              <w:rPr>
                <w:color w:val="000000"/>
              </w:rPr>
              <w:t>пров</w:t>
            </w:r>
            <w:proofErr w:type="spellEnd"/>
            <w:r w:rsidRPr="00BC794D">
              <w:rPr>
                <w:color w:val="000000"/>
              </w:rPr>
              <w:t xml:space="preserve">. </w:t>
            </w:r>
            <w:proofErr w:type="spellStart"/>
            <w:r w:rsidRPr="00BC794D">
              <w:rPr>
                <w:color w:val="000000"/>
              </w:rPr>
              <w:t>Ясиноватський</w:t>
            </w:r>
            <w:proofErr w:type="spellEnd"/>
            <w:r w:rsidRPr="00BC794D">
              <w:rPr>
                <w:color w:val="000000"/>
              </w:rPr>
              <w:t>, 10</w:t>
            </w:r>
          </w:p>
        </w:tc>
        <w:tc>
          <w:tcPr>
            <w:tcW w:w="1642" w:type="dxa"/>
            <w:shd w:val="clear" w:color="auto" w:fill="auto"/>
          </w:tcPr>
          <w:p w14:paraId="14ADE962" w14:textId="5AD6BE3C" w:rsidR="00BC794D" w:rsidRPr="00AC4C36" w:rsidRDefault="00BC794D" w:rsidP="00BC794D">
            <w:pPr>
              <w:jc w:val="center"/>
              <w:rPr>
                <w:color w:val="000000"/>
              </w:rPr>
            </w:pPr>
            <w:proofErr w:type="spellStart"/>
            <w:r w:rsidRPr="0096635A">
              <w:rPr>
                <w:color w:val="000000"/>
              </w:rPr>
              <w:t>М'ясомаркет</w:t>
            </w:r>
            <w:proofErr w:type="spellEnd"/>
          </w:p>
        </w:tc>
      </w:tr>
      <w:tr w:rsidR="00BC794D" w:rsidRPr="00AC4C36" w14:paraId="77298BE8" w14:textId="77777777" w:rsidTr="00BC794D">
        <w:trPr>
          <w:trHeight w:val="308"/>
        </w:trPr>
        <w:tc>
          <w:tcPr>
            <w:tcW w:w="691" w:type="dxa"/>
            <w:shd w:val="clear" w:color="auto" w:fill="auto"/>
            <w:noWrap/>
            <w:vAlign w:val="center"/>
          </w:tcPr>
          <w:p w14:paraId="0F92A666" w14:textId="3DA68AC8" w:rsidR="00BC794D" w:rsidRPr="00AC4C36" w:rsidRDefault="00BC794D" w:rsidP="00BC794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2570" w:type="dxa"/>
            <w:shd w:val="clear" w:color="auto" w:fill="auto"/>
            <w:noWrap/>
            <w:vAlign w:val="center"/>
          </w:tcPr>
          <w:p w14:paraId="080654B9" w14:textId="300FCA43" w:rsidR="00BC794D" w:rsidRDefault="00BC794D" w:rsidP="00BC794D">
            <w:pPr>
              <w:rPr>
                <w:color w:val="000000"/>
              </w:rPr>
            </w:pPr>
            <w:r>
              <w:rPr>
                <w:color w:val="000000"/>
              </w:rPr>
              <w:t>ТОВ «МХП-РІТЕЙЛ»</w:t>
            </w:r>
          </w:p>
        </w:tc>
        <w:tc>
          <w:tcPr>
            <w:tcW w:w="5103" w:type="dxa"/>
            <w:vAlign w:val="center"/>
          </w:tcPr>
          <w:p w14:paraId="75ED037D" w14:textId="41B94C5D" w:rsidR="00BC794D" w:rsidRPr="00AC4C36" w:rsidRDefault="00BC794D" w:rsidP="00BC794D">
            <w:pPr>
              <w:rPr>
                <w:color w:val="000000"/>
              </w:rPr>
            </w:pPr>
            <w:r w:rsidRPr="00BC794D">
              <w:rPr>
                <w:color w:val="000000"/>
              </w:rPr>
              <w:t>м. Київ, вул. Каховська, 62а, приміщення 1630 </w:t>
            </w:r>
          </w:p>
        </w:tc>
        <w:tc>
          <w:tcPr>
            <w:tcW w:w="1642" w:type="dxa"/>
            <w:shd w:val="clear" w:color="auto" w:fill="auto"/>
          </w:tcPr>
          <w:p w14:paraId="20ABBACA" w14:textId="7B4CD910" w:rsidR="00BC794D" w:rsidRPr="00AC4C36" w:rsidRDefault="00BC794D" w:rsidP="00BC794D">
            <w:pPr>
              <w:jc w:val="center"/>
              <w:rPr>
                <w:color w:val="000000"/>
              </w:rPr>
            </w:pPr>
            <w:proofErr w:type="spellStart"/>
            <w:r w:rsidRPr="0096635A">
              <w:rPr>
                <w:color w:val="000000"/>
              </w:rPr>
              <w:t>М'ясомаркет</w:t>
            </w:r>
            <w:proofErr w:type="spellEnd"/>
          </w:p>
        </w:tc>
      </w:tr>
      <w:tr w:rsidR="00CF5E7C" w:rsidRPr="00AC4C36" w14:paraId="328FAAB0" w14:textId="77777777" w:rsidTr="00BC794D">
        <w:trPr>
          <w:trHeight w:val="308"/>
        </w:trPr>
        <w:tc>
          <w:tcPr>
            <w:tcW w:w="691" w:type="dxa"/>
            <w:shd w:val="clear" w:color="auto" w:fill="auto"/>
            <w:noWrap/>
            <w:vAlign w:val="center"/>
          </w:tcPr>
          <w:p w14:paraId="17353A49" w14:textId="4C93EFF0" w:rsidR="00CF5E7C" w:rsidRDefault="00CF5E7C" w:rsidP="00CF5E7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2570" w:type="dxa"/>
            <w:shd w:val="clear" w:color="auto" w:fill="auto"/>
            <w:noWrap/>
            <w:vAlign w:val="center"/>
          </w:tcPr>
          <w:p w14:paraId="7009C547" w14:textId="41B01E73" w:rsidR="00CF5E7C" w:rsidRDefault="00CF5E7C" w:rsidP="00CF5E7C">
            <w:pPr>
              <w:rPr>
                <w:color w:val="000000"/>
              </w:rPr>
            </w:pPr>
            <w:r>
              <w:rPr>
                <w:color w:val="000000"/>
              </w:rPr>
              <w:t>ТОВ «МХП-РІТЕЙЛ»</w:t>
            </w:r>
          </w:p>
        </w:tc>
        <w:tc>
          <w:tcPr>
            <w:tcW w:w="5103" w:type="dxa"/>
            <w:vAlign w:val="center"/>
          </w:tcPr>
          <w:p w14:paraId="41E22EED" w14:textId="08B62844" w:rsidR="00CF5E7C" w:rsidRPr="00BC794D" w:rsidRDefault="00CF5E7C" w:rsidP="00CF5E7C">
            <w:pPr>
              <w:rPr>
                <w:color w:val="000000"/>
              </w:rPr>
            </w:pPr>
            <w:r w:rsidRPr="00CF5E7C">
              <w:rPr>
                <w:color w:val="000000"/>
              </w:rPr>
              <w:t>м. Київ, вул. Бориспільська, 26ж, приміщення 82/1</w:t>
            </w:r>
          </w:p>
        </w:tc>
        <w:tc>
          <w:tcPr>
            <w:tcW w:w="1642" w:type="dxa"/>
            <w:shd w:val="clear" w:color="auto" w:fill="auto"/>
          </w:tcPr>
          <w:p w14:paraId="1D2F16F0" w14:textId="0234791D" w:rsidR="00CF5E7C" w:rsidRPr="0096635A" w:rsidRDefault="00CF5E7C" w:rsidP="00CF5E7C">
            <w:pPr>
              <w:jc w:val="center"/>
              <w:rPr>
                <w:color w:val="000000"/>
              </w:rPr>
            </w:pPr>
            <w:proofErr w:type="spellStart"/>
            <w:r w:rsidRPr="0096635A">
              <w:rPr>
                <w:color w:val="000000"/>
              </w:rPr>
              <w:t>М'ясомаркет</w:t>
            </w:r>
            <w:proofErr w:type="spellEnd"/>
          </w:p>
        </w:tc>
      </w:tr>
    </w:tbl>
    <w:p w14:paraId="6B3751E2" w14:textId="77777777" w:rsidR="00B3002B" w:rsidRDefault="00B3002B">
      <w:pPr>
        <w:pStyle w:val="2"/>
        <w:ind w:left="1815" w:right="1541" w:firstLine="0"/>
        <w:jc w:val="center"/>
      </w:pPr>
    </w:p>
    <w:p w14:paraId="12E996C1" w14:textId="77777777" w:rsidR="00B3002B" w:rsidRDefault="00B3002B">
      <w:pPr>
        <w:pStyle w:val="2"/>
        <w:ind w:left="1815" w:right="1541" w:firstLine="0"/>
        <w:jc w:val="center"/>
      </w:pPr>
    </w:p>
    <w:p w14:paraId="2EE940BC" w14:textId="77777777" w:rsidR="00B3002B" w:rsidRDefault="00B3002B" w:rsidP="0066556F">
      <w:pPr>
        <w:pStyle w:val="a3"/>
        <w:spacing w:before="7"/>
        <w:ind w:left="0"/>
      </w:pPr>
    </w:p>
    <w:p w14:paraId="181AA943" w14:textId="7E45FBC6" w:rsidR="00EB3C06" w:rsidRDefault="0066556F" w:rsidP="004E4154">
      <w:pPr>
        <w:pStyle w:val="2"/>
        <w:ind w:left="1815" w:right="1541" w:firstLine="0"/>
        <w:jc w:val="center"/>
      </w:pPr>
      <w:r>
        <w:t>ДОДАТОК</w:t>
      </w:r>
      <w:r>
        <w:rPr>
          <w:spacing w:val="-5"/>
        </w:rPr>
        <w:t xml:space="preserve"> </w:t>
      </w:r>
      <w:r>
        <w:t>№</w:t>
      </w:r>
      <w:r w:rsidR="00447B21">
        <w:t>2</w:t>
      </w:r>
      <w:r>
        <w:rPr>
          <w:spacing w:val="-2"/>
        </w:rPr>
        <w:t xml:space="preserve"> </w:t>
      </w:r>
      <w:r w:rsidRPr="0066556F">
        <w:t>ПРОДУКЦІЯ</w:t>
      </w:r>
      <w:r w:rsidR="002E2D11">
        <w:t>,</w:t>
      </w:r>
      <w:r>
        <w:t xml:space="preserve"> ЩО БЕРЕ УЧАСТЬ У АКЦІЇ</w:t>
      </w:r>
    </w:p>
    <w:p w14:paraId="102289F8" w14:textId="77777777" w:rsidR="0066556F" w:rsidRDefault="0066556F" w:rsidP="0066556F"/>
    <w:tbl>
      <w:tblPr>
        <w:tblStyle w:val="a7"/>
        <w:tblW w:w="9889" w:type="dxa"/>
        <w:tblInd w:w="-113" w:type="dxa"/>
        <w:tblLook w:val="04A0" w:firstRow="1" w:lastRow="0" w:firstColumn="1" w:lastColumn="0" w:noHBand="0" w:noVBand="1"/>
      </w:tblPr>
      <w:tblGrid>
        <w:gridCol w:w="1991"/>
        <w:gridCol w:w="7898"/>
      </w:tblGrid>
      <w:tr w:rsidR="00B3002B" w:rsidRPr="00B3002B" w14:paraId="234E22D6" w14:textId="77777777" w:rsidTr="00BC794D">
        <w:trPr>
          <w:trHeight w:val="738"/>
        </w:trPr>
        <w:tc>
          <w:tcPr>
            <w:tcW w:w="1991" w:type="dxa"/>
            <w:shd w:val="clear" w:color="auto" w:fill="auto"/>
            <w:vAlign w:val="center"/>
            <w:hideMark/>
          </w:tcPr>
          <w:p w14:paraId="35A487F5" w14:textId="524E79B8" w:rsidR="00B3002B" w:rsidRPr="00BC794D" w:rsidRDefault="00B3002B" w:rsidP="00BC794D">
            <w:pPr>
              <w:widowControl/>
              <w:autoSpaceDE/>
              <w:autoSpaceDN/>
              <w:jc w:val="center"/>
              <w:rPr>
                <w:b/>
                <w:bCs/>
                <w:color w:val="FFFFFF"/>
                <w:lang w:eastAsia="uk-UA"/>
              </w:rPr>
            </w:pPr>
            <w:r w:rsidRPr="00BC794D">
              <w:rPr>
                <w:b/>
                <w:bCs/>
                <w:lang w:eastAsia="uk-UA"/>
              </w:rPr>
              <w:t>Артикул</w:t>
            </w:r>
          </w:p>
        </w:tc>
        <w:tc>
          <w:tcPr>
            <w:tcW w:w="7898" w:type="dxa"/>
            <w:shd w:val="clear" w:color="auto" w:fill="auto"/>
            <w:vAlign w:val="center"/>
            <w:hideMark/>
          </w:tcPr>
          <w:p w14:paraId="0400872B" w14:textId="22F53471" w:rsidR="00B3002B" w:rsidRPr="00BC794D" w:rsidRDefault="00B3002B" w:rsidP="00BC794D">
            <w:pPr>
              <w:widowControl/>
              <w:autoSpaceDE/>
              <w:autoSpaceDN/>
              <w:jc w:val="center"/>
              <w:rPr>
                <w:b/>
                <w:bCs/>
                <w:color w:val="FFFFFF"/>
                <w:lang w:eastAsia="uk-UA"/>
              </w:rPr>
            </w:pPr>
            <w:r w:rsidRPr="00BC794D">
              <w:rPr>
                <w:b/>
                <w:color w:val="000000"/>
              </w:rPr>
              <w:t>Найменування продукції</w:t>
            </w:r>
          </w:p>
        </w:tc>
      </w:tr>
      <w:tr w:rsidR="006C3C5D" w:rsidRPr="00B3002B" w14:paraId="3AEEB9CC" w14:textId="77777777" w:rsidTr="00CF5E7C">
        <w:trPr>
          <w:trHeight w:val="268"/>
        </w:trPr>
        <w:tc>
          <w:tcPr>
            <w:tcW w:w="1991" w:type="dxa"/>
            <w:noWrap/>
            <w:vAlign w:val="center"/>
          </w:tcPr>
          <w:p w14:paraId="68B28EDA" w14:textId="49632FD9" w:rsidR="006C3C5D" w:rsidRPr="006C3C5D" w:rsidRDefault="006C3C5D" w:rsidP="006C3C5D">
            <w:pPr>
              <w:widowControl/>
              <w:autoSpaceDE/>
              <w:autoSpaceDN/>
              <w:jc w:val="center"/>
              <w:rPr>
                <w:szCs w:val="24"/>
                <w:lang w:eastAsia="uk-UA"/>
              </w:rPr>
            </w:pPr>
            <w:r w:rsidRPr="006C3C5D">
              <w:rPr>
                <w:color w:val="000000"/>
                <w:szCs w:val="20"/>
              </w:rPr>
              <w:t>ПМ37052</w:t>
            </w:r>
          </w:p>
        </w:tc>
        <w:tc>
          <w:tcPr>
            <w:tcW w:w="7898" w:type="dxa"/>
            <w:vAlign w:val="center"/>
          </w:tcPr>
          <w:p w14:paraId="251F4033" w14:textId="396A991A" w:rsidR="006C3C5D" w:rsidRPr="006C3C5D" w:rsidRDefault="006C3C5D" w:rsidP="006C3C5D">
            <w:pPr>
              <w:widowControl/>
              <w:autoSpaceDE/>
              <w:autoSpaceDN/>
              <w:rPr>
                <w:szCs w:val="24"/>
                <w:lang w:eastAsia="uk-UA"/>
              </w:rPr>
            </w:pPr>
            <w:r w:rsidRPr="006C3C5D">
              <w:rPr>
                <w:color w:val="000000"/>
                <w:szCs w:val="20"/>
              </w:rPr>
              <w:t>Вареники з квашеною капустою та беконом БТМ ваг.</w:t>
            </w:r>
          </w:p>
        </w:tc>
      </w:tr>
      <w:tr w:rsidR="006C3C5D" w:rsidRPr="00B3002B" w14:paraId="02423A03" w14:textId="77777777" w:rsidTr="00CF5E7C">
        <w:trPr>
          <w:trHeight w:val="268"/>
        </w:trPr>
        <w:tc>
          <w:tcPr>
            <w:tcW w:w="1991" w:type="dxa"/>
            <w:noWrap/>
            <w:vAlign w:val="center"/>
          </w:tcPr>
          <w:p w14:paraId="752E2F58" w14:textId="7D2F7FFB" w:rsidR="006C3C5D" w:rsidRPr="006C3C5D" w:rsidRDefault="006C3C5D" w:rsidP="006C3C5D">
            <w:pPr>
              <w:widowControl/>
              <w:autoSpaceDE/>
              <w:autoSpaceDN/>
              <w:jc w:val="center"/>
              <w:rPr>
                <w:szCs w:val="24"/>
                <w:lang w:eastAsia="uk-UA"/>
              </w:rPr>
            </w:pPr>
            <w:r w:rsidRPr="006C3C5D">
              <w:rPr>
                <w:color w:val="000000"/>
                <w:szCs w:val="20"/>
              </w:rPr>
              <w:t>ПМ20602</w:t>
            </w:r>
          </w:p>
        </w:tc>
        <w:tc>
          <w:tcPr>
            <w:tcW w:w="7898" w:type="dxa"/>
            <w:vAlign w:val="center"/>
          </w:tcPr>
          <w:p w14:paraId="07DB4712" w14:textId="4980496B" w:rsidR="006C3C5D" w:rsidRPr="006C3C5D" w:rsidRDefault="006C3C5D" w:rsidP="006C3C5D">
            <w:pPr>
              <w:widowControl/>
              <w:autoSpaceDE/>
              <w:autoSpaceDN/>
              <w:rPr>
                <w:szCs w:val="24"/>
                <w:lang w:eastAsia="uk-UA"/>
              </w:rPr>
            </w:pPr>
            <w:r w:rsidRPr="006C3C5D">
              <w:rPr>
                <w:color w:val="000000"/>
                <w:szCs w:val="20"/>
              </w:rPr>
              <w:t>Вареники з картоплею та білими грибами БТМ</w:t>
            </w:r>
          </w:p>
        </w:tc>
      </w:tr>
      <w:tr w:rsidR="006C3C5D" w:rsidRPr="00B3002B" w14:paraId="1315DAE8" w14:textId="77777777" w:rsidTr="00CF5E7C">
        <w:trPr>
          <w:trHeight w:val="268"/>
        </w:trPr>
        <w:tc>
          <w:tcPr>
            <w:tcW w:w="1991" w:type="dxa"/>
            <w:noWrap/>
            <w:vAlign w:val="center"/>
          </w:tcPr>
          <w:p w14:paraId="52564912" w14:textId="224DAC75" w:rsidR="006C3C5D" w:rsidRPr="006C3C5D" w:rsidRDefault="006C3C5D" w:rsidP="006C3C5D">
            <w:pPr>
              <w:widowControl/>
              <w:autoSpaceDE/>
              <w:autoSpaceDN/>
              <w:jc w:val="center"/>
              <w:rPr>
                <w:szCs w:val="24"/>
                <w:lang w:eastAsia="uk-UA"/>
              </w:rPr>
            </w:pPr>
            <w:r w:rsidRPr="006C3C5D">
              <w:rPr>
                <w:color w:val="000000"/>
                <w:szCs w:val="20"/>
              </w:rPr>
              <w:t>ПМ36309</w:t>
            </w:r>
          </w:p>
        </w:tc>
        <w:tc>
          <w:tcPr>
            <w:tcW w:w="7898" w:type="dxa"/>
            <w:vAlign w:val="center"/>
          </w:tcPr>
          <w:p w14:paraId="533E2B74" w14:textId="598D78F1" w:rsidR="006C3C5D" w:rsidRPr="006C3C5D" w:rsidRDefault="006C3C5D" w:rsidP="006C3C5D">
            <w:pPr>
              <w:widowControl/>
              <w:autoSpaceDE/>
              <w:autoSpaceDN/>
              <w:rPr>
                <w:szCs w:val="24"/>
                <w:lang w:eastAsia="uk-UA"/>
              </w:rPr>
            </w:pPr>
            <w:r w:rsidRPr="006C3C5D">
              <w:rPr>
                <w:color w:val="000000"/>
                <w:szCs w:val="20"/>
              </w:rPr>
              <w:t xml:space="preserve">Вареники з </w:t>
            </w:r>
            <w:proofErr w:type="spellStart"/>
            <w:r w:rsidRPr="006C3C5D">
              <w:rPr>
                <w:color w:val="000000"/>
                <w:szCs w:val="20"/>
              </w:rPr>
              <w:t>вишнею</w:t>
            </w:r>
            <w:proofErr w:type="spellEnd"/>
            <w:r w:rsidRPr="006C3C5D">
              <w:rPr>
                <w:color w:val="000000"/>
                <w:szCs w:val="20"/>
              </w:rPr>
              <w:t xml:space="preserve"> БТМ ваг.</w:t>
            </w:r>
          </w:p>
        </w:tc>
      </w:tr>
    </w:tbl>
    <w:p w14:paraId="301CE474" w14:textId="77777777" w:rsidR="0066556F" w:rsidRDefault="0066556F">
      <w:bookmarkStart w:id="1" w:name="_GoBack"/>
      <w:bookmarkEnd w:id="1"/>
    </w:p>
    <w:sectPr w:rsidR="0066556F">
      <w:pgSz w:w="11910" w:h="16840"/>
      <w:pgMar w:top="1040" w:right="72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57105"/>
    <w:multiLevelType w:val="multilevel"/>
    <w:tmpl w:val="16E6EC9E"/>
    <w:lvl w:ilvl="0">
      <w:start w:val="1"/>
      <w:numFmt w:val="decimal"/>
      <w:lvlText w:val="%1"/>
      <w:lvlJc w:val="left"/>
      <w:pPr>
        <w:ind w:left="853" w:hanging="452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853" w:hanging="45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uk-UA" w:eastAsia="en-US" w:bidi="ar-SA"/>
      </w:rPr>
    </w:lvl>
    <w:lvl w:ilvl="2">
      <w:numFmt w:val="bullet"/>
      <w:lvlText w:val="•"/>
      <w:lvlJc w:val="left"/>
      <w:pPr>
        <w:ind w:left="2665" w:hanging="452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567" w:hanging="452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470" w:hanging="452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373" w:hanging="452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275" w:hanging="452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178" w:hanging="452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081" w:hanging="452"/>
      </w:pPr>
      <w:rPr>
        <w:rFonts w:hint="default"/>
        <w:lang w:val="uk-UA" w:eastAsia="en-US" w:bidi="ar-SA"/>
      </w:rPr>
    </w:lvl>
  </w:abstractNum>
  <w:abstractNum w:abstractNumId="1" w15:restartNumberingAfterBreak="0">
    <w:nsid w:val="0B351DD0"/>
    <w:multiLevelType w:val="multilevel"/>
    <w:tmpl w:val="E3C81372"/>
    <w:lvl w:ilvl="0">
      <w:start w:val="1"/>
      <w:numFmt w:val="decimal"/>
      <w:lvlText w:val="%1."/>
      <w:lvlJc w:val="left"/>
      <w:pPr>
        <w:ind w:left="1974" w:hanging="360"/>
        <w:jc w:val="right"/>
      </w:pPr>
      <w:rPr>
        <w:rFonts w:hint="default"/>
        <w:b/>
        <w:bCs/>
        <w:w w:val="100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18" w:hanging="40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uk-UA" w:eastAsia="en-US" w:bidi="ar-SA"/>
      </w:rPr>
    </w:lvl>
    <w:lvl w:ilvl="2">
      <w:numFmt w:val="bullet"/>
      <w:lvlText w:val="•"/>
      <w:lvlJc w:val="left"/>
      <w:pPr>
        <w:ind w:left="2858" w:hanging="408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736" w:hanging="408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615" w:hanging="408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493" w:hanging="408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372" w:hanging="408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250" w:hanging="408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129" w:hanging="408"/>
      </w:pPr>
      <w:rPr>
        <w:rFonts w:hint="default"/>
        <w:lang w:val="uk-UA" w:eastAsia="en-US" w:bidi="ar-SA"/>
      </w:rPr>
    </w:lvl>
  </w:abstractNum>
  <w:abstractNum w:abstractNumId="2" w15:restartNumberingAfterBreak="0">
    <w:nsid w:val="0DC853FE"/>
    <w:multiLevelType w:val="multilevel"/>
    <w:tmpl w:val="3A3A1070"/>
    <w:lvl w:ilvl="0">
      <w:start w:val="1"/>
      <w:numFmt w:val="decimal"/>
      <w:lvlText w:val="%1."/>
      <w:lvlJc w:val="left"/>
      <w:pPr>
        <w:ind w:left="621" w:hanging="221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17" w:hanging="46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uk-UA" w:eastAsia="en-US" w:bidi="ar-SA"/>
      </w:rPr>
    </w:lvl>
    <w:lvl w:ilvl="2">
      <w:numFmt w:val="bullet"/>
      <w:lvlText w:val="•"/>
      <w:lvlJc w:val="left"/>
      <w:pPr>
        <w:ind w:left="620" w:hanging="464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780" w:hanging="464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840" w:hanging="464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2487" w:hanging="464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4135" w:hanging="464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5783" w:hanging="464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430" w:hanging="464"/>
      </w:pPr>
      <w:rPr>
        <w:rFonts w:hint="default"/>
        <w:lang w:val="uk-UA" w:eastAsia="en-US" w:bidi="ar-SA"/>
      </w:rPr>
    </w:lvl>
  </w:abstractNum>
  <w:abstractNum w:abstractNumId="3" w15:restartNumberingAfterBreak="0">
    <w:nsid w:val="168E043E"/>
    <w:multiLevelType w:val="hybridMultilevel"/>
    <w:tmpl w:val="B8B803EC"/>
    <w:lvl w:ilvl="0" w:tplc="DAE8712E">
      <w:start w:val="1"/>
      <w:numFmt w:val="decimal"/>
      <w:lvlText w:val="%1)"/>
      <w:lvlJc w:val="left"/>
      <w:pPr>
        <w:ind w:left="641" w:hanging="24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uk-UA" w:eastAsia="en-US" w:bidi="ar-SA"/>
      </w:rPr>
    </w:lvl>
    <w:lvl w:ilvl="1" w:tplc="58FC5024">
      <w:numFmt w:val="bullet"/>
      <w:lvlText w:val="•"/>
      <w:lvlJc w:val="left"/>
      <w:pPr>
        <w:ind w:left="1564" w:hanging="240"/>
      </w:pPr>
      <w:rPr>
        <w:rFonts w:hint="default"/>
        <w:lang w:val="uk-UA" w:eastAsia="en-US" w:bidi="ar-SA"/>
      </w:rPr>
    </w:lvl>
    <w:lvl w:ilvl="2" w:tplc="FD763F02">
      <w:numFmt w:val="bullet"/>
      <w:lvlText w:val="•"/>
      <w:lvlJc w:val="left"/>
      <w:pPr>
        <w:ind w:left="2489" w:hanging="240"/>
      </w:pPr>
      <w:rPr>
        <w:rFonts w:hint="default"/>
        <w:lang w:val="uk-UA" w:eastAsia="en-US" w:bidi="ar-SA"/>
      </w:rPr>
    </w:lvl>
    <w:lvl w:ilvl="3" w:tplc="96B66A5E">
      <w:numFmt w:val="bullet"/>
      <w:lvlText w:val="•"/>
      <w:lvlJc w:val="left"/>
      <w:pPr>
        <w:ind w:left="3413" w:hanging="240"/>
      </w:pPr>
      <w:rPr>
        <w:rFonts w:hint="default"/>
        <w:lang w:val="uk-UA" w:eastAsia="en-US" w:bidi="ar-SA"/>
      </w:rPr>
    </w:lvl>
    <w:lvl w:ilvl="4" w:tplc="1DD499F8">
      <w:numFmt w:val="bullet"/>
      <w:lvlText w:val="•"/>
      <w:lvlJc w:val="left"/>
      <w:pPr>
        <w:ind w:left="4338" w:hanging="240"/>
      </w:pPr>
      <w:rPr>
        <w:rFonts w:hint="default"/>
        <w:lang w:val="uk-UA" w:eastAsia="en-US" w:bidi="ar-SA"/>
      </w:rPr>
    </w:lvl>
    <w:lvl w:ilvl="5" w:tplc="5F4AF5BE">
      <w:numFmt w:val="bullet"/>
      <w:lvlText w:val="•"/>
      <w:lvlJc w:val="left"/>
      <w:pPr>
        <w:ind w:left="5263" w:hanging="240"/>
      </w:pPr>
      <w:rPr>
        <w:rFonts w:hint="default"/>
        <w:lang w:val="uk-UA" w:eastAsia="en-US" w:bidi="ar-SA"/>
      </w:rPr>
    </w:lvl>
    <w:lvl w:ilvl="6" w:tplc="3626AB4E">
      <w:numFmt w:val="bullet"/>
      <w:lvlText w:val="•"/>
      <w:lvlJc w:val="left"/>
      <w:pPr>
        <w:ind w:left="6187" w:hanging="240"/>
      </w:pPr>
      <w:rPr>
        <w:rFonts w:hint="default"/>
        <w:lang w:val="uk-UA" w:eastAsia="en-US" w:bidi="ar-SA"/>
      </w:rPr>
    </w:lvl>
    <w:lvl w:ilvl="7" w:tplc="57B064AA">
      <w:numFmt w:val="bullet"/>
      <w:lvlText w:val="•"/>
      <w:lvlJc w:val="left"/>
      <w:pPr>
        <w:ind w:left="7112" w:hanging="240"/>
      </w:pPr>
      <w:rPr>
        <w:rFonts w:hint="default"/>
        <w:lang w:val="uk-UA" w:eastAsia="en-US" w:bidi="ar-SA"/>
      </w:rPr>
    </w:lvl>
    <w:lvl w:ilvl="8" w:tplc="543E256C">
      <w:numFmt w:val="bullet"/>
      <w:lvlText w:val="•"/>
      <w:lvlJc w:val="left"/>
      <w:pPr>
        <w:ind w:left="8037" w:hanging="240"/>
      </w:pPr>
      <w:rPr>
        <w:rFonts w:hint="default"/>
        <w:lang w:val="uk-UA" w:eastAsia="en-US" w:bidi="ar-SA"/>
      </w:rPr>
    </w:lvl>
  </w:abstractNum>
  <w:abstractNum w:abstractNumId="4" w15:restartNumberingAfterBreak="0">
    <w:nsid w:val="4D087239"/>
    <w:multiLevelType w:val="hybridMultilevel"/>
    <w:tmpl w:val="81728B26"/>
    <w:lvl w:ilvl="0" w:tplc="9A2C216A">
      <w:numFmt w:val="bullet"/>
      <w:lvlText w:val="-"/>
      <w:lvlJc w:val="left"/>
      <w:pPr>
        <w:ind w:left="402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uk-UA" w:eastAsia="en-US" w:bidi="ar-SA"/>
      </w:rPr>
    </w:lvl>
    <w:lvl w:ilvl="1" w:tplc="411E7354">
      <w:numFmt w:val="bullet"/>
      <w:lvlText w:val="•"/>
      <w:lvlJc w:val="left"/>
      <w:pPr>
        <w:ind w:left="1348" w:hanging="128"/>
      </w:pPr>
      <w:rPr>
        <w:rFonts w:hint="default"/>
        <w:lang w:val="uk-UA" w:eastAsia="en-US" w:bidi="ar-SA"/>
      </w:rPr>
    </w:lvl>
    <w:lvl w:ilvl="2" w:tplc="C706CFA4">
      <w:numFmt w:val="bullet"/>
      <w:lvlText w:val="•"/>
      <w:lvlJc w:val="left"/>
      <w:pPr>
        <w:ind w:left="2297" w:hanging="128"/>
      </w:pPr>
      <w:rPr>
        <w:rFonts w:hint="default"/>
        <w:lang w:val="uk-UA" w:eastAsia="en-US" w:bidi="ar-SA"/>
      </w:rPr>
    </w:lvl>
    <w:lvl w:ilvl="3" w:tplc="3D322F0C">
      <w:numFmt w:val="bullet"/>
      <w:lvlText w:val="•"/>
      <w:lvlJc w:val="left"/>
      <w:pPr>
        <w:ind w:left="3245" w:hanging="128"/>
      </w:pPr>
      <w:rPr>
        <w:rFonts w:hint="default"/>
        <w:lang w:val="uk-UA" w:eastAsia="en-US" w:bidi="ar-SA"/>
      </w:rPr>
    </w:lvl>
    <w:lvl w:ilvl="4" w:tplc="58E002C8">
      <w:numFmt w:val="bullet"/>
      <w:lvlText w:val="•"/>
      <w:lvlJc w:val="left"/>
      <w:pPr>
        <w:ind w:left="4194" w:hanging="128"/>
      </w:pPr>
      <w:rPr>
        <w:rFonts w:hint="default"/>
        <w:lang w:val="uk-UA" w:eastAsia="en-US" w:bidi="ar-SA"/>
      </w:rPr>
    </w:lvl>
    <w:lvl w:ilvl="5" w:tplc="17928DC4">
      <w:numFmt w:val="bullet"/>
      <w:lvlText w:val="•"/>
      <w:lvlJc w:val="left"/>
      <w:pPr>
        <w:ind w:left="5143" w:hanging="128"/>
      </w:pPr>
      <w:rPr>
        <w:rFonts w:hint="default"/>
        <w:lang w:val="uk-UA" w:eastAsia="en-US" w:bidi="ar-SA"/>
      </w:rPr>
    </w:lvl>
    <w:lvl w:ilvl="6" w:tplc="04324146">
      <w:numFmt w:val="bullet"/>
      <w:lvlText w:val="•"/>
      <w:lvlJc w:val="left"/>
      <w:pPr>
        <w:ind w:left="6091" w:hanging="128"/>
      </w:pPr>
      <w:rPr>
        <w:rFonts w:hint="default"/>
        <w:lang w:val="uk-UA" w:eastAsia="en-US" w:bidi="ar-SA"/>
      </w:rPr>
    </w:lvl>
    <w:lvl w:ilvl="7" w:tplc="A2C280B6">
      <w:numFmt w:val="bullet"/>
      <w:lvlText w:val="•"/>
      <w:lvlJc w:val="left"/>
      <w:pPr>
        <w:ind w:left="7040" w:hanging="128"/>
      </w:pPr>
      <w:rPr>
        <w:rFonts w:hint="default"/>
        <w:lang w:val="uk-UA" w:eastAsia="en-US" w:bidi="ar-SA"/>
      </w:rPr>
    </w:lvl>
    <w:lvl w:ilvl="8" w:tplc="47BC855A">
      <w:numFmt w:val="bullet"/>
      <w:lvlText w:val="•"/>
      <w:lvlJc w:val="left"/>
      <w:pPr>
        <w:ind w:left="7989" w:hanging="128"/>
      </w:pPr>
      <w:rPr>
        <w:rFonts w:hint="default"/>
        <w:lang w:val="uk-UA" w:eastAsia="en-US" w:bidi="ar-SA"/>
      </w:rPr>
    </w:lvl>
  </w:abstractNum>
  <w:abstractNum w:abstractNumId="5" w15:restartNumberingAfterBreak="0">
    <w:nsid w:val="67D10BB3"/>
    <w:multiLevelType w:val="hybridMultilevel"/>
    <w:tmpl w:val="5E625EA2"/>
    <w:lvl w:ilvl="0" w:tplc="71D472A4">
      <w:start w:val="2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260" w:hanging="360"/>
      </w:pPr>
    </w:lvl>
    <w:lvl w:ilvl="2" w:tplc="0422001B" w:tentative="1">
      <w:start w:val="1"/>
      <w:numFmt w:val="lowerRoman"/>
      <w:lvlText w:val="%3."/>
      <w:lvlJc w:val="right"/>
      <w:pPr>
        <w:ind w:left="1980" w:hanging="180"/>
      </w:pPr>
    </w:lvl>
    <w:lvl w:ilvl="3" w:tplc="0422000F" w:tentative="1">
      <w:start w:val="1"/>
      <w:numFmt w:val="decimal"/>
      <w:lvlText w:val="%4."/>
      <w:lvlJc w:val="left"/>
      <w:pPr>
        <w:ind w:left="2700" w:hanging="360"/>
      </w:pPr>
    </w:lvl>
    <w:lvl w:ilvl="4" w:tplc="04220019" w:tentative="1">
      <w:start w:val="1"/>
      <w:numFmt w:val="lowerLetter"/>
      <w:lvlText w:val="%5."/>
      <w:lvlJc w:val="left"/>
      <w:pPr>
        <w:ind w:left="3420" w:hanging="360"/>
      </w:pPr>
    </w:lvl>
    <w:lvl w:ilvl="5" w:tplc="0422001B" w:tentative="1">
      <w:start w:val="1"/>
      <w:numFmt w:val="lowerRoman"/>
      <w:lvlText w:val="%6."/>
      <w:lvlJc w:val="right"/>
      <w:pPr>
        <w:ind w:left="4140" w:hanging="180"/>
      </w:pPr>
    </w:lvl>
    <w:lvl w:ilvl="6" w:tplc="0422000F" w:tentative="1">
      <w:start w:val="1"/>
      <w:numFmt w:val="decimal"/>
      <w:lvlText w:val="%7."/>
      <w:lvlJc w:val="left"/>
      <w:pPr>
        <w:ind w:left="4860" w:hanging="360"/>
      </w:pPr>
    </w:lvl>
    <w:lvl w:ilvl="7" w:tplc="04220019" w:tentative="1">
      <w:start w:val="1"/>
      <w:numFmt w:val="lowerLetter"/>
      <w:lvlText w:val="%8."/>
      <w:lvlJc w:val="left"/>
      <w:pPr>
        <w:ind w:left="5580" w:hanging="360"/>
      </w:pPr>
    </w:lvl>
    <w:lvl w:ilvl="8" w:tplc="0422001B" w:tentative="1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6450"/>
    <w:rsid w:val="000131BF"/>
    <w:rsid w:val="00016C7D"/>
    <w:rsid w:val="000448BA"/>
    <w:rsid w:val="00047313"/>
    <w:rsid w:val="000B39E8"/>
    <w:rsid w:val="00132F11"/>
    <w:rsid w:val="001516CC"/>
    <w:rsid w:val="0015301A"/>
    <w:rsid w:val="001B78F5"/>
    <w:rsid w:val="001C33C9"/>
    <w:rsid w:val="00237D39"/>
    <w:rsid w:val="00243624"/>
    <w:rsid w:val="002D6450"/>
    <w:rsid w:val="002E2D11"/>
    <w:rsid w:val="00320B26"/>
    <w:rsid w:val="003C3A56"/>
    <w:rsid w:val="00447B21"/>
    <w:rsid w:val="00456BD1"/>
    <w:rsid w:val="004733AE"/>
    <w:rsid w:val="004A5269"/>
    <w:rsid w:val="004A6EB2"/>
    <w:rsid w:val="004E4154"/>
    <w:rsid w:val="00537A2B"/>
    <w:rsid w:val="005933AA"/>
    <w:rsid w:val="005D6EF2"/>
    <w:rsid w:val="00612057"/>
    <w:rsid w:val="00622F2B"/>
    <w:rsid w:val="0066556F"/>
    <w:rsid w:val="006C05CF"/>
    <w:rsid w:val="006C3A6B"/>
    <w:rsid w:val="006C3C5D"/>
    <w:rsid w:val="00775B54"/>
    <w:rsid w:val="007C2C3E"/>
    <w:rsid w:val="0081056A"/>
    <w:rsid w:val="008C5AFF"/>
    <w:rsid w:val="008D7E54"/>
    <w:rsid w:val="008F0ED5"/>
    <w:rsid w:val="008F1F02"/>
    <w:rsid w:val="008F78EE"/>
    <w:rsid w:val="00921893"/>
    <w:rsid w:val="00943C53"/>
    <w:rsid w:val="00945015"/>
    <w:rsid w:val="00962CB3"/>
    <w:rsid w:val="009C06AC"/>
    <w:rsid w:val="009D5B63"/>
    <w:rsid w:val="00A00287"/>
    <w:rsid w:val="00A17A3A"/>
    <w:rsid w:val="00A227AC"/>
    <w:rsid w:val="00A7450E"/>
    <w:rsid w:val="00AE4802"/>
    <w:rsid w:val="00B04D90"/>
    <w:rsid w:val="00B26EC0"/>
    <w:rsid w:val="00B3002B"/>
    <w:rsid w:val="00B563F8"/>
    <w:rsid w:val="00B80294"/>
    <w:rsid w:val="00B941A0"/>
    <w:rsid w:val="00BB3273"/>
    <w:rsid w:val="00BB4ABA"/>
    <w:rsid w:val="00BC794D"/>
    <w:rsid w:val="00C458B8"/>
    <w:rsid w:val="00C56610"/>
    <w:rsid w:val="00C573F7"/>
    <w:rsid w:val="00C601CD"/>
    <w:rsid w:val="00C6329A"/>
    <w:rsid w:val="00CA5DC1"/>
    <w:rsid w:val="00CB58BC"/>
    <w:rsid w:val="00CC526F"/>
    <w:rsid w:val="00CF5E7C"/>
    <w:rsid w:val="00D500A2"/>
    <w:rsid w:val="00D74F5F"/>
    <w:rsid w:val="00D85A20"/>
    <w:rsid w:val="00DA6209"/>
    <w:rsid w:val="00E03F6D"/>
    <w:rsid w:val="00E46810"/>
    <w:rsid w:val="00E65066"/>
    <w:rsid w:val="00E65D6F"/>
    <w:rsid w:val="00E85A1C"/>
    <w:rsid w:val="00EB3C06"/>
    <w:rsid w:val="00EC3A0D"/>
    <w:rsid w:val="00EE4472"/>
    <w:rsid w:val="00F113B9"/>
    <w:rsid w:val="00F26038"/>
    <w:rsid w:val="00F8681D"/>
    <w:rsid w:val="00FD4839"/>
    <w:rsid w:val="00FE6440"/>
    <w:rsid w:val="00FF1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B9B318"/>
  <w15:docId w15:val="{819C8A02-150F-8D4D-B6AA-032854E80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9"/>
    <w:qFormat/>
    <w:pPr>
      <w:ind w:left="1974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9"/>
    <w:unhideWhenUsed/>
    <w:qFormat/>
    <w:pPr>
      <w:ind w:left="402" w:hanging="222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118"/>
    </w:pPr>
  </w:style>
  <w:style w:type="paragraph" w:styleId="a5">
    <w:name w:val="Title"/>
    <w:basedOn w:val="a"/>
    <w:uiPriority w:val="10"/>
    <w:qFormat/>
    <w:pPr>
      <w:spacing w:before="74"/>
      <w:ind w:left="1812" w:right="1541"/>
      <w:jc w:val="center"/>
    </w:pPr>
    <w:rPr>
      <w:b/>
      <w:bCs/>
      <w:sz w:val="28"/>
      <w:szCs w:val="28"/>
    </w:rPr>
  </w:style>
  <w:style w:type="paragraph" w:styleId="a6">
    <w:name w:val="List Paragraph"/>
    <w:basedOn w:val="a"/>
    <w:uiPriority w:val="1"/>
    <w:qFormat/>
    <w:pPr>
      <w:ind w:left="118" w:firstLine="283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186" w:lineRule="exact"/>
      <w:ind w:left="107"/>
    </w:pPr>
  </w:style>
  <w:style w:type="table" w:styleId="a7">
    <w:name w:val="Table Grid"/>
    <w:basedOn w:val="a1"/>
    <w:uiPriority w:val="39"/>
    <w:rsid w:val="00016C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Основной текст Знак"/>
    <w:basedOn w:val="a0"/>
    <w:link w:val="a3"/>
    <w:uiPriority w:val="1"/>
    <w:rsid w:val="004E4154"/>
    <w:rPr>
      <w:rFonts w:ascii="Times New Roman" w:eastAsia="Times New Roman" w:hAnsi="Times New Roman" w:cs="Times New Roman"/>
      <w:lang w:val="uk-UA"/>
    </w:rPr>
  </w:style>
  <w:style w:type="paragraph" w:styleId="a8">
    <w:name w:val="Revision"/>
    <w:hidden/>
    <w:uiPriority w:val="99"/>
    <w:semiHidden/>
    <w:rsid w:val="008F78EE"/>
    <w:pPr>
      <w:widowControl/>
      <w:autoSpaceDE/>
      <w:autoSpaceDN/>
    </w:pPr>
    <w:rPr>
      <w:rFonts w:ascii="Times New Roman" w:eastAsia="Times New Roman" w:hAnsi="Times New Roman" w:cs="Times New Roman"/>
      <w:lang w:val="uk-UA"/>
    </w:rPr>
  </w:style>
  <w:style w:type="character" w:styleId="a9">
    <w:name w:val="annotation reference"/>
    <w:basedOn w:val="a0"/>
    <w:uiPriority w:val="99"/>
    <w:semiHidden/>
    <w:unhideWhenUsed/>
    <w:rsid w:val="001516CC"/>
    <w:rPr>
      <w:sz w:val="16"/>
      <w:szCs w:val="16"/>
    </w:rPr>
  </w:style>
  <w:style w:type="paragraph" w:styleId="aa">
    <w:name w:val="annotation text"/>
    <w:basedOn w:val="a"/>
    <w:link w:val="ab"/>
    <w:uiPriority w:val="99"/>
    <w:unhideWhenUsed/>
    <w:rsid w:val="001516CC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rsid w:val="001516CC"/>
    <w:rPr>
      <w:rFonts w:ascii="Times New Roman" w:eastAsia="Times New Roman" w:hAnsi="Times New Roman" w:cs="Times New Roman"/>
      <w:sz w:val="20"/>
      <w:szCs w:val="20"/>
      <w:lang w:val="uk-UA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1516CC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1516CC"/>
    <w:rPr>
      <w:rFonts w:ascii="Times New Roman" w:eastAsia="Times New Roman" w:hAnsi="Times New Roman" w:cs="Times New Roman"/>
      <w:b/>
      <w:bCs/>
      <w:sz w:val="20"/>
      <w:szCs w:val="20"/>
      <w:lang w:val="uk-UA"/>
    </w:rPr>
  </w:style>
  <w:style w:type="character" w:styleId="ae">
    <w:name w:val="Hyperlink"/>
    <w:basedOn w:val="a0"/>
    <w:uiPriority w:val="99"/>
    <w:unhideWhenUsed/>
    <w:rsid w:val="005933AA"/>
    <w:rPr>
      <w:color w:val="0000FF" w:themeColor="hyperlink"/>
      <w:u w:val="single"/>
    </w:rPr>
  </w:style>
  <w:style w:type="character" w:customStyle="1" w:styleId="normaltextrun">
    <w:name w:val="normaltextrun"/>
    <w:basedOn w:val="a0"/>
    <w:rsid w:val="00CF5E7C"/>
  </w:style>
  <w:style w:type="character" w:customStyle="1" w:styleId="UnresolvedMention">
    <w:name w:val="Unresolved Mention"/>
    <w:basedOn w:val="a0"/>
    <w:uiPriority w:val="99"/>
    <w:semiHidden/>
    <w:unhideWhenUsed/>
    <w:rsid w:val="003C3A5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18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89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32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71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32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10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myasomarket.com.u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yasomarket.com.ua" TargetMode="External"/><Relationship Id="rId5" Type="http://schemas.openxmlformats.org/officeDocument/2006/relationships/hyperlink" Target="http://www.myasomarket.com.ua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0eeb54ec-50a1-4ef3-8bda-96b20dcc413c}" enabled="0" method="" siteId="{0eeb54ec-50a1-4ef3-8bda-96b20dcc413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2</Pages>
  <Words>961</Words>
  <Characters>5480</Characters>
  <Application>Microsoft Office Word</Application>
  <DocSecurity>0</DocSecurity>
  <Lines>45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Юлія Фесенко</dc:creator>
  <cp:lastModifiedBy>Brataniuk Nataliia</cp:lastModifiedBy>
  <cp:revision>47</cp:revision>
  <dcterms:created xsi:type="dcterms:W3CDTF">2023-10-25T18:31:00Z</dcterms:created>
  <dcterms:modified xsi:type="dcterms:W3CDTF">2024-03-22T08:08:00Z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2021-08-26T00:00:00Z</vt:filetime>
  </property>
  <property fmtid="{D5CDD505-2E9C-101B-9397-08002B2CF9AE}" pid="3" name="Creator">
    <vt:lpwstr>Microsoft® Word для Microsoft 365</vt:lpwstr>
  </property>
  <property fmtid="{D5CDD505-2E9C-101B-9397-08002B2CF9AE}" pid="4" name="LastSaved">
    <vt:filetime>2022-01-28T00:00:00Z</vt:filetime>
  </property>
</Properties>
</file>