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CD51" w14:textId="77777777" w:rsidR="00664A5C" w:rsidRPr="00ED5B66" w:rsidRDefault="00664A5C" w:rsidP="00664A5C">
      <w:pPr>
        <w:pStyle w:val="a5"/>
      </w:pPr>
      <w:r w:rsidRPr="00ED5B66">
        <w:t>Офіційні</w:t>
      </w:r>
      <w:r w:rsidRPr="00ED5B66">
        <w:rPr>
          <w:spacing w:val="-3"/>
        </w:rPr>
        <w:t xml:space="preserve"> </w:t>
      </w:r>
      <w:r w:rsidRPr="00ED5B66">
        <w:t>правила</w:t>
      </w:r>
    </w:p>
    <w:p w14:paraId="58C3930C" w14:textId="22011119" w:rsidR="00664A5C" w:rsidRPr="00ED5B66" w:rsidRDefault="00664A5C" w:rsidP="00665BCB">
      <w:pPr>
        <w:pStyle w:val="1"/>
        <w:spacing w:before="416"/>
      </w:pPr>
      <w:r w:rsidRPr="00ED5B66">
        <w:t>проведення</w:t>
      </w:r>
      <w:r w:rsidRPr="00ED5B66">
        <w:rPr>
          <w:spacing w:val="-5"/>
        </w:rPr>
        <w:t xml:space="preserve"> </w:t>
      </w:r>
      <w:r w:rsidRPr="00ED5B66">
        <w:t>Акції</w:t>
      </w:r>
      <w:r w:rsidRPr="00ED5B66">
        <w:rPr>
          <w:spacing w:val="-2"/>
        </w:rPr>
        <w:t xml:space="preserve"> </w:t>
      </w:r>
      <w:r w:rsidRPr="00ED5B66">
        <w:t>торгівельного</w:t>
      </w:r>
      <w:r w:rsidRPr="00ED5B66">
        <w:rPr>
          <w:spacing w:val="-3"/>
        </w:rPr>
        <w:t xml:space="preserve"> </w:t>
      </w:r>
      <w:r w:rsidRPr="00ED5B66">
        <w:t>маркетингу</w:t>
      </w:r>
      <w:r w:rsidRPr="00ED5B66">
        <w:rPr>
          <w:spacing w:val="-4"/>
        </w:rPr>
        <w:t xml:space="preserve"> </w:t>
      </w:r>
      <w:r w:rsidRPr="00ED5B66">
        <w:t>за</w:t>
      </w:r>
      <w:r w:rsidRPr="00ED5B66">
        <w:rPr>
          <w:spacing w:val="-1"/>
        </w:rPr>
        <w:t xml:space="preserve"> </w:t>
      </w:r>
      <w:r w:rsidRPr="00ED5B66">
        <w:t>умовною</w:t>
      </w:r>
      <w:r w:rsidRPr="00ED5B66">
        <w:rPr>
          <w:spacing w:val="-2"/>
        </w:rPr>
        <w:t xml:space="preserve"> </w:t>
      </w:r>
      <w:r w:rsidRPr="00ED5B66">
        <w:t>назвою</w:t>
      </w:r>
      <w:r w:rsidRPr="00ED5B66">
        <w:rPr>
          <w:spacing w:val="-5"/>
        </w:rPr>
        <w:t xml:space="preserve"> </w:t>
      </w:r>
      <w:r w:rsidR="00665BCB" w:rsidRPr="00ED5B66">
        <w:rPr>
          <w:spacing w:val="-5"/>
        </w:rPr>
        <w:t>«</w:t>
      </w:r>
      <w:r w:rsidR="0012617C" w:rsidRPr="00ED5B66">
        <w:t xml:space="preserve">При купівлі </w:t>
      </w:r>
      <w:r w:rsidR="00D83378" w:rsidRPr="00D83378">
        <w:t>вир</w:t>
      </w:r>
      <w:r w:rsidR="00D83378">
        <w:t>о</w:t>
      </w:r>
      <w:r w:rsidR="00D83378" w:rsidRPr="00D83378">
        <w:t>б</w:t>
      </w:r>
      <w:r w:rsidR="00402BC4">
        <w:t>у</w:t>
      </w:r>
      <w:r w:rsidR="00D83378">
        <w:t xml:space="preserve"> </w:t>
      </w:r>
      <w:r w:rsidR="00D83378" w:rsidRPr="00D83378">
        <w:t>з дріжджового листкового тіста “Міні”</w:t>
      </w:r>
      <w:r w:rsidR="00682C41">
        <w:t xml:space="preserve"> з карткою «ЇМО!»</w:t>
      </w:r>
      <w:r w:rsidR="00D83378">
        <w:t xml:space="preserve">: філе </w:t>
      </w:r>
      <w:r w:rsidR="00D06249">
        <w:t>та/</w:t>
      </w:r>
      <w:r w:rsidR="0012617C" w:rsidRPr="00ED5B66">
        <w:t xml:space="preserve">або </w:t>
      </w:r>
      <w:r w:rsidR="00D83378">
        <w:t>крило</w:t>
      </w:r>
      <w:r w:rsidR="0012617C" w:rsidRPr="00ED5B66">
        <w:t xml:space="preserve"> за акційною ціною»</w:t>
      </w:r>
    </w:p>
    <w:p w14:paraId="19042FCA" w14:textId="33A6FAAF" w:rsidR="0076778C" w:rsidRPr="00ED5B66" w:rsidRDefault="0076778C" w:rsidP="0076778C">
      <w:pPr>
        <w:pStyle w:val="1"/>
        <w:spacing w:before="416"/>
        <w:jc w:val="right"/>
        <w:rPr>
          <w:b w:val="0"/>
          <w:bCs w:val="0"/>
        </w:rPr>
      </w:pPr>
      <w:r w:rsidRPr="00ED5B66">
        <w:rPr>
          <w:b w:val="0"/>
          <w:bCs w:val="0"/>
        </w:rPr>
        <w:t xml:space="preserve">Редакція від </w:t>
      </w:r>
      <w:r w:rsidR="004977A8">
        <w:rPr>
          <w:b w:val="0"/>
          <w:bCs w:val="0"/>
        </w:rPr>
        <w:t>28</w:t>
      </w:r>
      <w:r w:rsidRPr="00ED5B66">
        <w:rPr>
          <w:b w:val="0"/>
          <w:bCs w:val="0"/>
        </w:rPr>
        <w:t>.0</w:t>
      </w:r>
      <w:r w:rsidR="004977A8">
        <w:rPr>
          <w:b w:val="0"/>
          <w:bCs w:val="0"/>
        </w:rPr>
        <w:t>7</w:t>
      </w:r>
      <w:r w:rsidRPr="00ED5B66">
        <w:rPr>
          <w:b w:val="0"/>
          <w:bCs w:val="0"/>
        </w:rPr>
        <w:t>.2026</w:t>
      </w:r>
    </w:p>
    <w:p w14:paraId="61ED19B6" w14:textId="77777777" w:rsidR="00664A5C" w:rsidRPr="00ED5B66" w:rsidRDefault="00664A5C" w:rsidP="00664A5C">
      <w:pPr>
        <w:pStyle w:val="a3"/>
        <w:ind w:left="0" w:firstLine="0"/>
        <w:jc w:val="left"/>
        <w:rPr>
          <w:b/>
          <w:sz w:val="30"/>
        </w:rPr>
      </w:pPr>
    </w:p>
    <w:p w14:paraId="6000399A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260" w:line="252" w:lineRule="exact"/>
        <w:ind w:hanging="222"/>
      </w:pPr>
      <w:r w:rsidRPr="00ED5B66">
        <w:t>Замовник</w:t>
      </w:r>
      <w:r w:rsidRPr="00ED5B66">
        <w:rPr>
          <w:spacing w:val="-3"/>
        </w:rPr>
        <w:t xml:space="preserve"> </w:t>
      </w:r>
      <w:r w:rsidRPr="00ED5B66">
        <w:t>/</w:t>
      </w:r>
      <w:r w:rsidRPr="00ED5B66">
        <w:rPr>
          <w:spacing w:val="-4"/>
        </w:rPr>
        <w:t xml:space="preserve"> </w:t>
      </w:r>
      <w:r w:rsidRPr="00ED5B66">
        <w:t>Організатор</w:t>
      </w:r>
      <w:r w:rsidRPr="00ED5B66">
        <w:rPr>
          <w:spacing w:val="-3"/>
        </w:rPr>
        <w:t xml:space="preserve"> </w:t>
      </w:r>
      <w:r w:rsidRPr="00ED5B66">
        <w:t>Акції</w:t>
      </w:r>
    </w:p>
    <w:p w14:paraId="03AEA4A9" w14:textId="764EBB4B" w:rsidR="00664A5C" w:rsidRPr="00ED5B66" w:rsidRDefault="00664A5C" w:rsidP="00664A5C">
      <w:pPr>
        <w:pStyle w:val="a7"/>
        <w:numPr>
          <w:ilvl w:val="1"/>
          <w:numId w:val="1"/>
        </w:numPr>
        <w:tabs>
          <w:tab w:val="left" w:pos="1833"/>
        </w:tabs>
        <w:ind w:right="826" w:firstLine="283"/>
      </w:pPr>
      <w:r w:rsidRPr="00ED5B66">
        <w:t xml:space="preserve">Замовником / Організатором Акції торговельного маркетингу (надалі </w:t>
      </w:r>
      <w:r w:rsidR="00CE3CDB" w:rsidRPr="00ED5B66">
        <w:t>-</w:t>
      </w:r>
      <w:r w:rsidRPr="00ED5B66">
        <w:t xml:space="preserve"> «Акція») є Приватне</w:t>
      </w:r>
      <w:r w:rsidRPr="00ED5B66">
        <w:rPr>
          <w:spacing w:val="1"/>
        </w:rPr>
        <w:t xml:space="preserve"> </w:t>
      </w:r>
      <w:r w:rsidRPr="00ED5B66">
        <w:t>акціонерне</w:t>
      </w:r>
      <w:r w:rsidRPr="00ED5B66">
        <w:rPr>
          <w:spacing w:val="1"/>
        </w:rPr>
        <w:t xml:space="preserve"> </w:t>
      </w:r>
      <w:r w:rsidRPr="00ED5B66">
        <w:t>товариство</w:t>
      </w:r>
      <w:r w:rsidRPr="00ED5B66">
        <w:rPr>
          <w:spacing w:val="1"/>
        </w:rPr>
        <w:t xml:space="preserve"> </w:t>
      </w:r>
      <w:r w:rsidRPr="00ED5B66">
        <w:t>«МХП»</w:t>
      </w:r>
      <w:r w:rsidRPr="00ED5B66">
        <w:rPr>
          <w:spacing w:val="1"/>
        </w:rPr>
        <w:t xml:space="preserve"> </w:t>
      </w:r>
      <w:r w:rsidRPr="00ED5B66">
        <w:t>(</w:t>
      </w:r>
      <w:r w:rsidR="00D329D6" w:rsidRPr="00ED5B66">
        <w:t>01609</w:t>
      </w:r>
      <w:r w:rsidRPr="00ED5B66">
        <w:t>,</w:t>
      </w:r>
      <w:r w:rsidRPr="00ED5B66">
        <w:rPr>
          <w:spacing w:val="1"/>
        </w:rPr>
        <w:t xml:space="preserve"> </w:t>
      </w:r>
      <w:r w:rsidRPr="00ED5B66">
        <w:t>Київська</w:t>
      </w:r>
      <w:r w:rsidRPr="00ED5B66">
        <w:rPr>
          <w:spacing w:val="1"/>
        </w:rPr>
        <w:t xml:space="preserve"> </w:t>
      </w:r>
      <w:r w:rsidRPr="00ED5B66">
        <w:t>обл.,</w:t>
      </w:r>
      <w:r w:rsidRPr="00ED5B66">
        <w:rPr>
          <w:spacing w:val="1"/>
        </w:rPr>
        <w:t xml:space="preserve"> </w:t>
      </w:r>
      <w:r w:rsidRPr="00ED5B66">
        <w:t>Обухівський</w:t>
      </w:r>
      <w:r w:rsidRPr="00ED5B66">
        <w:rPr>
          <w:spacing w:val="1"/>
        </w:rPr>
        <w:t xml:space="preserve"> </w:t>
      </w:r>
      <w:r w:rsidRPr="00ED5B66">
        <w:t>район,</w:t>
      </w:r>
      <w:r w:rsidRPr="00ED5B66">
        <w:rPr>
          <w:spacing w:val="1"/>
        </w:rPr>
        <w:t xml:space="preserve"> </w:t>
      </w:r>
      <w:r w:rsidRPr="00ED5B66">
        <w:t>місто</w:t>
      </w:r>
      <w:r w:rsidRPr="00ED5B66">
        <w:rPr>
          <w:spacing w:val="1"/>
        </w:rPr>
        <w:t xml:space="preserve"> </w:t>
      </w:r>
      <w:r w:rsidRPr="00ED5B66">
        <w:t>Миронівка,</w:t>
      </w:r>
      <w:r w:rsidRPr="00ED5B66">
        <w:rPr>
          <w:spacing w:val="1"/>
        </w:rPr>
        <w:t xml:space="preserve"> </w:t>
      </w:r>
      <w:r w:rsidRPr="00ED5B66">
        <w:t>вул.</w:t>
      </w:r>
      <w:r w:rsidRPr="00ED5B66">
        <w:rPr>
          <w:spacing w:val="1"/>
        </w:rPr>
        <w:t xml:space="preserve"> </w:t>
      </w:r>
      <w:r w:rsidRPr="00ED5B66">
        <w:t>Елеваторна,</w:t>
      </w:r>
      <w:r w:rsidRPr="00ED5B66">
        <w:rPr>
          <w:spacing w:val="-4"/>
        </w:rPr>
        <w:t xml:space="preserve"> </w:t>
      </w:r>
      <w:r w:rsidRPr="00ED5B66">
        <w:t>будинок 1,</w:t>
      </w:r>
      <w:r w:rsidRPr="00ED5B66">
        <w:rPr>
          <w:spacing w:val="-3"/>
        </w:rPr>
        <w:t xml:space="preserve"> </w:t>
      </w:r>
      <w:r w:rsidRPr="00ED5B66">
        <w:t>код ЄДРПОУ 25412361)</w:t>
      </w:r>
      <w:r w:rsidRPr="00ED5B66">
        <w:rPr>
          <w:spacing w:val="-3"/>
        </w:rPr>
        <w:t xml:space="preserve"> </w:t>
      </w:r>
      <w:r w:rsidRPr="00ED5B66">
        <w:t>(надалі</w:t>
      </w:r>
      <w:r w:rsidRPr="00ED5B66">
        <w:rPr>
          <w:spacing w:val="1"/>
        </w:rPr>
        <w:t xml:space="preserve"> </w:t>
      </w:r>
      <w:r w:rsidRPr="00ED5B66">
        <w:t>— «Організатор»).</w:t>
      </w:r>
    </w:p>
    <w:p w14:paraId="75DDA112" w14:textId="372ED1D4" w:rsidR="001341A4" w:rsidRPr="00ED5B66" w:rsidRDefault="00664A5C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ED5B66">
        <w:t>Перелік виконавців Акції вказано у Додатку №1 «Виконавці Акції та адресна програма» до цих</w:t>
      </w:r>
      <w:r w:rsidRPr="00ED5B66">
        <w:rPr>
          <w:spacing w:val="1"/>
        </w:rPr>
        <w:t xml:space="preserve"> </w:t>
      </w:r>
      <w:r w:rsidRPr="00ED5B66">
        <w:t>Правил,</w:t>
      </w:r>
      <w:r w:rsidRPr="00ED5B66">
        <w:rPr>
          <w:spacing w:val="-1"/>
        </w:rPr>
        <w:t xml:space="preserve"> </w:t>
      </w:r>
      <w:r w:rsidRPr="00ED5B66">
        <w:t>що</w:t>
      </w:r>
      <w:r w:rsidRPr="00ED5B66">
        <w:rPr>
          <w:spacing w:val="-3"/>
        </w:rPr>
        <w:t xml:space="preserve"> </w:t>
      </w:r>
      <w:r w:rsidRPr="00ED5B66">
        <w:t>є</w:t>
      </w:r>
      <w:r w:rsidRPr="00ED5B66">
        <w:rPr>
          <w:spacing w:val="1"/>
        </w:rPr>
        <w:t xml:space="preserve"> </w:t>
      </w:r>
      <w:r w:rsidRPr="00ED5B66">
        <w:t>невід’ємною</w:t>
      </w:r>
      <w:r w:rsidRPr="00ED5B66">
        <w:rPr>
          <w:spacing w:val="-1"/>
        </w:rPr>
        <w:t xml:space="preserve"> </w:t>
      </w:r>
      <w:r w:rsidRPr="00ED5B66">
        <w:t>їх</w:t>
      </w:r>
      <w:r w:rsidRPr="00ED5B66">
        <w:rPr>
          <w:spacing w:val="-1"/>
        </w:rPr>
        <w:t xml:space="preserve"> </w:t>
      </w:r>
      <w:r w:rsidRPr="00ED5B66">
        <w:t>частиною</w:t>
      </w:r>
      <w:r w:rsidRPr="00ED5B66">
        <w:rPr>
          <w:spacing w:val="-3"/>
        </w:rPr>
        <w:t xml:space="preserve"> </w:t>
      </w:r>
      <w:r w:rsidRPr="00ED5B66">
        <w:t>(надалі</w:t>
      </w:r>
      <w:r w:rsidRPr="00ED5B66">
        <w:rPr>
          <w:spacing w:val="2"/>
        </w:rPr>
        <w:t xml:space="preserve"> </w:t>
      </w:r>
      <w:r w:rsidR="00CE3CDB" w:rsidRPr="00ED5B66">
        <w:t>-</w:t>
      </w:r>
      <w:r w:rsidRPr="00ED5B66">
        <w:rPr>
          <w:spacing w:val="-4"/>
        </w:rPr>
        <w:t xml:space="preserve"> </w:t>
      </w:r>
      <w:r w:rsidRPr="00ED5B66">
        <w:t>«Виконавець» та/або</w:t>
      </w:r>
      <w:r w:rsidRPr="00ED5B66">
        <w:rPr>
          <w:spacing w:val="-1"/>
        </w:rPr>
        <w:t xml:space="preserve"> </w:t>
      </w:r>
      <w:r w:rsidRPr="00ED5B66">
        <w:t>«Виконавці»).</w:t>
      </w:r>
    </w:p>
    <w:p w14:paraId="34EEAE1F" w14:textId="439AB03B" w:rsidR="00AB393E" w:rsidRPr="00ED5B66" w:rsidRDefault="00AB393E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ED5B66"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2F9801BD" w14:textId="77777777" w:rsidR="00664A5C" w:rsidRPr="00ED5B66" w:rsidRDefault="00664A5C" w:rsidP="00664A5C">
      <w:pPr>
        <w:pStyle w:val="a3"/>
        <w:spacing w:before="11"/>
        <w:ind w:left="0" w:firstLine="0"/>
        <w:jc w:val="left"/>
        <w:rPr>
          <w:sz w:val="21"/>
        </w:rPr>
      </w:pPr>
    </w:p>
    <w:p w14:paraId="758771F8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ED5B66">
        <w:t>Період</w:t>
      </w:r>
      <w:r w:rsidRPr="00ED5B66">
        <w:rPr>
          <w:spacing w:val="-2"/>
        </w:rPr>
        <w:t xml:space="preserve"> </w:t>
      </w:r>
      <w:r w:rsidRPr="00ED5B66">
        <w:t>та</w:t>
      </w:r>
      <w:r w:rsidRPr="00ED5B66">
        <w:rPr>
          <w:spacing w:val="-2"/>
        </w:rPr>
        <w:t xml:space="preserve"> </w:t>
      </w:r>
      <w:r w:rsidRPr="00ED5B66">
        <w:t>територія</w:t>
      </w:r>
      <w:r w:rsidRPr="00ED5B66">
        <w:rPr>
          <w:spacing w:val="-2"/>
        </w:rPr>
        <w:t xml:space="preserve"> </w:t>
      </w:r>
      <w:r w:rsidRPr="00ED5B66">
        <w:t>дії</w:t>
      </w:r>
      <w:r w:rsidRPr="00ED5B66">
        <w:rPr>
          <w:spacing w:val="-2"/>
        </w:rPr>
        <w:t xml:space="preserve"> </w:t>
      </w:r>
      <w:r w:rsidRPr="00ED5B66">
        <w:t>Акції.</w:t>
      </w:r>
    </w:p>
    <w:p w14:paraId="7B466F9C" w14:textId="06459E56" w:rsidR="00E15A57" w:rsidRPr="00ED5B66" w:rsidRDefault="00664A5C" w:rsidP="00E15A57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 w:rsidRPr="00ED5B66">
        <w:t>Період</w:t>
      </w:r>
      <w:r w:rsidRPr="00ED5B66">
        <w:rPr>
          <w:spacing w:val="-6"/>
        </w:rPr>
        <w:t xml:space="preserve"> </w:t>
      </w:r>
      <w:r w:rsidRPr="00ED5B66">
        <w:t>проведення</w:t>
      </w:r>
      <w:r w:rsidRPr="00ED5B66">
        <w:rPr>
          <w:spacing w:val="-6"/>
        </w:rPr>
        <w:t xml:space="preserve"> </w:t>
      </w:r>
      <w:r w:rsidRPr="00ED5B66">
        <w:t>Акції</w:t>
      </w:r>
      <w:r w:rsidRPr="00ED5B66">
        <w:rPr>
          <w:spacing w:val="-4"/>
        </w:rPr>
        <w:t xml:space="preserve"> </w:t>
      </w:r>
      <w:r w:rsidRPr="00ED5B66">
        <w:t>з</w:t>
      </w:r>
      <w:r w:rsidRPr="00ED5B66">
        <w:rPr>
          <w:spacing w:val="-6"/>
        </w:rPr>
        <w:t xml:space="preserve"> </w:t>
      </w:r>
      <w:r w:rsidR="0026665C" w:rsidRPr="0026665C">
        <w:rPr>
          <w:spacing w:val="-4"/>
        </w:rPr>
        <w:t>28</w:t>
      </w:r>
      <w:r w:rsidRPr="00ED5B66">
        <w:rPr>
          <w:spacing w:val="-5"/>
        </w:rPr>
        <w:t xml:space="preserve"> </w:t>
      </w:r>
      <w:r w:rsidR="0026665C">
        <w:t>липня</w:t>
      </w:r>
      <w:r w:rsidRPr="00ED5B66">
        <w:rPr>
          <w:spacing w:val="-6"/>
        </w:rPr>
        <w:t xml:space="preserve"> </w:t>
      </w:r>
      <w:r w:rsidRPr="00ED5B66">
        <w:t>202</w:t>
      </w:r>
      <w:r w:rsidR="00E15A57" w:rsidRPr="00ED5B66">
        <w:t>6</w:t>
      </w:r>
      <w:r w:rsidRPr="00ED5B66">
        <w:rPr>
          <w:spacing w:val="-6"/>
        </w:rPr>
        <w:t xml:space="preserve"> </w:t>
      </w:r>
      <w:r w:rsidRPr="00ED5B66">
        <w:t>року</w:t>
      </w:r>
      <w:r w:rsidRPr="00ED5B66">
        <w:rPr>
          <w:spacing w:val="-5"/>
        </w:rPr>
        <w:t xml:space="preserve"> </w:t>
      </w:r>
      <w:r w:rsidRPr="00ED5B66">
        <w:t>до</w:t>
      </w:r>
      <w:r w:rsidRPr="00ED5B66">
        <w:rPr>
          <w:spacing w:val="-5"/>
        </w:rPr>
        <w:t xml:space="preserve"> </w:t>
      </w:r>
      <w:r w:rsidR="0026665C">
        <w:t>10</w:t>
      </w:r>
      <w:r w:rsidRPr="00ED5B66">
        <w:rPr>
          <w:spacing w:val="-5"/>
        </w:rPr>
        <w:t xml:space="preserve"> </w:t>
      </w:r>
      <w:r w:rsidR="0026665C">
        <w:t>серпня</w:t>
      </w:r>
      <w:r w:rsidR="00A3479D" w:rsidRPr="00ED5B66">
        <w:rPr>
          <w:spacing w:val="-6"/>
        </w:rPr>
        <w:t xml:space="preserve"> </w:t>
      </w:r>
      <w:r w:rsidRPr="00ED5B66">
        <w:t>202</w:t>
      </w:r>
      <w:r w:rsidR="00E15A57" w:rsidRPr="00ED5B66">
        <w:t>6</w:t>
      </w:r>
      <w:r w:rsidRPr="00ED5B66">
        <w:rPr>
          <w:spacing w:val="-5"/>
        </w:rPr>
        <w:t xml:space="preserve"> </w:t>
      </w:r>
      <w:r w:rsidRPr="00ED5B66">
        <w:t xml:space="preserve">року </w:t>
      </w:r>
      <w:r w:rsidRPr="00ED5B66">
        <w:rPr>
          <w:spacing w:val="-53"/>
        </w:rPr>
        <w:t xml:space="preserve">   </w:t>
      </w:r>
      <w:r w:rsidRPr="00ED5B66">
        <w:t>включно (</w:t>
      </w:r>
      <w:r w:rsidR="00274824" w:rsidRPr="00ED5B66">
        <w:t>згідно графіку роботи Виконавців Акції</w:t>
      </w:r>
      <w:r w:rsidRPr="00ED5B66">
        <w:t>) (</w:t>
      </w:r>
      <w:r w:rsidR="00B5155A" w:rsidRPr="00ED5B66">
        <w:t>далі — Період проведення Акції).</w:t>
      </w:r>
    </w:p>
    <w:p w14:paraId="4E248B6E" w14:textId="467F337D" w:rsidR="00664A5C" w:rsidRPr="00ED5B66" w:rsidRDefault="00E15A57" w:rsidP="00E15A57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 w:rsidRPr="00ED5B66">
        <w:t>Акція проводиться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 брендованих магазинах «М’ясомаркет», «Їжа свіжа», «Наша Ряба» що вказані в Додатку №1 до цих Правил (далі - Територія дії Акції). Замовник, Виконавець Акції не несуть відповідальності за вивезення Заохочень Акції за Територію дії Акції. Заохочення надаються Учасникам Акції лише в межах Території дії Акції.</w:t>
      </w:r>
    </w:p>
    <w:p w14:paraId="085C8414" w14:textId="056F819E" w:rsidR="00F64569" w:rsidRPr="00ED5B66" w:rsidRDefault="00D83378" w:rsidP="00F64569">
      <w:pPr>
        <w:pStyle w:val="a7"/>
        <w:tabs>
          <w:tab w:val="left" w:pos="1833"/>
        </w:tabs>
        <w:spacing w:before="1"/>
        <w:ind w:left="1400" w:right="826" w:firstLine="0"/>
      </w:pPr>
      <w:r>
        <w:t xml:space="preserve"> </w:t>
      </w:r>
    </w:p>
    <w:p w14:paraId="6B05E655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line="252" w:lineRule="exact"/>
        <w:ind w:hanging="222"/>
      </w:pPr>
      <w:r w:rsidRPr="00ED5B66">
        <w:t>Участь</w:t>
      </w:r>
      <w:r w:rsidRPr="00ED5B66">
        <w:rPr>
          <w:spacing w:val="-4"/>
        </w:rPr>
        <w:t xml:space="preserve"> </w:t>
      </w:r>
      <w:r w:rsidRPr="00ED5B66">
        <w:t>в</w:t>
      </w:r>
      <w:r w:rsidRPr="00ED5B66">
        <w:rPr>
          <w:spacing w:val="-1"/>
        </w:rPr>
        <w:t xml:space="preserve"> </w:t>
      </w:r>
      <w:r w:rsidRPr="00ED5B66">
        <w:t>Акції</w:t>
      </w:r>
    </w:p>
    <w:p w14:paraId="601A0A60" w14:textId="7F8D3971" w:rsidR="00CE281D" w:rsidRPr="00ED5B66" w:rsidRDefault="00682C41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682C41">
        <w:t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України), а також приймають участь у Акції «Програма лояльності «ЇМО!» (надалі – ПЛ «ЇМО!») і дотримуються виконання всіх умов Акції, зазначених в цих Правилах, та які належним чином та в повному об’ємі виконали всі умови даних Правил (надалі - Учасники Акції).</w:t>
      </w:r>
      <w:r w:rsidR="00CE281D" w:rsidRPr="00ED5B66">
        <w:t xml:space="preserve">Не можуть бути Учасниками Акції: </w:t>
      </w:r>
    </w:p>
    <w:p w14:paraId="2ACF12BB" w14:textId="77777777" w:rsidR="00C7436A" w:rsidRPr="00ED5B66" w:rsidRDefault="00CE281D" w:rsidP="00DA1E3D">
      <w:pPr>
        <w:pStyle w:val="a7"/>
        <w:tabs>
          <w:tab w:val="left" w:pos="1809"/>
        </w:tabs>
        <w:ind w:left="1400" w:right="823" w:firstLine="0"/>
      </w:pPr>
      <w:r w:rsidRPr="00ED5B66">
        <w:t>- особи, яким на момент проведення Акції ще не виповнилось 18 років;</w:t>
      </w:r>
    </w:p>
    <w:p w14:paraId="6EB5B681" w14:textId="650E5145" w:rsidR="00CE281D" w:rsidRPr="00ED5B66" w:rsidRDefault="00CE281D" w:rsidP="00DA1E3D">
      <w:pPr>
        <w:pStyle w:val="a7"/>
        <w:tabs>
          <w:tab w:val="left" w:pos="1809"/>
        </w:tabs>
        <w:ind w:left="1400" w:right="823" w:firstLine="0"/>
      </w:pPr>
      <w:r w:rsidRPr="00ED5B66">
        <w:t>- особи, які не виконали умови Акції або порушили умови цих Правил.</w:t>
      </w:r>
    </w:p>
    <w:p w14:paraId="703F038D" w14:textId="186A5FDE" w:rsidR="00CE281D" w:rsidRPr="00ED5B66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>Учасники Акції під час участі в Акції зобов’язуються:</w:t>
      </w:r>
    </w:p>
    <w:p w14:paraId="6861DEA4" w14:textId="3F45EF8C" w:rsidR="00CE281D" w:rsidRPr="00ED5B66" w:rsidRDefault="00CE281D" w:rsidP="00E15A57">
      <w:pPr>
        <w:pStyle w:val="a7"/>
        <w:tabs>
          <w:tab w:val="left" w:pos="1809"/>
        </w:tabs>
        <w:ind w:left="1400" w:right="823" w:firstLine="0"/>
      </w:pPr>
      <w:r w:rsidRPr="00ED5B66">
        <w:lastRenderedPageBreak/>
        <w:t>- дотримуватися вимог даних Правил та норм чинного законодавства України;</w:t>
      </w:r>
    </w:p>
    <w:p w14:paraId="0DA719CA" w14:textId="77777777" w:rsidR="00CE281D" w:rsidRPr="00ED5B66" w:rsidRDefault="00CE281D" w:rsidP="00DA1E3D">
      <w:pPr>
        <w:pStyle w:val="a7"/>
        <w:tabs>
          <w:tab w:val="left" w:pos="1809"/>
        </w:tabs>
        <w:ind w:left="1400" w:right="823" w:firstLine="0"/>
      </w:pPr>
      <w:r w:rsidRPr="00ED5B66">
        <w:t>- свідомо не завдавати незручностей та не чинити перешкод іншим Учасникам Акції;</w:t>
      </w:r>
    </w:p>
    <w:p w14:paraId="5E95168C" w14:textId="77777777" w:rsidR="00CE281D" w:rsidRPr="00ED5B66" w:rsidRDefault="00CE281D" w:rsidP="00DA1E3D">
      <w:pPr>
        <w:pStyle w:val="a7"/>
        <w:tabs>
          <w:tab w:val="left" w:pos="1809"/>
        </w:tabs>
        <w:ind w:left="1400" w:right="823" w:firstLine="0"/>
      </w:pPr>
      <w:r w:rsidRPr="00ED5B66">
        <w:t>- не чинити дій, що ставлять під сумнів правомірність участі такого Учасника в Акції.</w:t>
      </w:r>
    </w:p>
    <w:p w14:paraId="1B613AE9" w14:textId="77777777" w:rsidR="00CE281D" w:rsidRPr="00ED5B66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>Беручи участь в Акції, Учасник Акції погоджується та підтверджує факт ознайомлення з цими Правилами та свою повну та безумовну згоду з даними Правилами.</w:t>
      </w:r>
    </w:p>
    <w:p w14:paraId="78A1339E" w14:textId="5EFFDC9F" w:rsidR="00542275" w:rsidRPr="00ED5B66" w:rsidRDefault="00542275" w:rsidP="00542275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 xml:space="preserve">Кожен Учасник Акції може брати участь в Акції необмежену кількість разів, при умові виконання всіх умов участі у Акції та наявності </w:t>
      </w:r>
      <w:r w:rsidR="009A05E3">
        <w:t>ч</w:t>
      </w:r>
      <w:r w:rsidR="00956026" w:rsidRPr="00ED5B66">
        <w:t xml:space="preserve">астин курки та </w:t>
      </w:r>
      <w:r w:rsidR="009A05E3" w:rsidRPr="009A05E3">
        <w:t xml:space="preserve">виробів з дріжджового листкового тіста “Міні” </w:t>
      </w:r>
      <w:r w:rsidRPr="00ED5B66">
        <w:t>в магазині.</w:t>
      </w:r>
    </w:p>
    <w:p w14:paraId="601CF29B" w14:textId="77777777" w:rsidR="00CE281D" w:rsidRPr="00ED5B66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>Організатор Акції залишає за собою право відсторонити від участі в Акції Учасників, які порушили будь-які умови даних Правил.</w:t>
      </w:r>
    </w:p>
    <w:p w14:paraId="48EB1260" w14:textId="31C6C461" w:rsidR="00CE281D" w:rsidRPr="00ED5B66" w:rsidRDefault="00CE281D" w:rsidP="00CE281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ED5B66">
        <w:t xml:space="preserve">Право на участь в Акції, а також на отримання </w:t>
      </w:r>
      <w:r w:rsidR="00960AA2" w:rsidRPr="00ED5B66">
        <w:t xml:space="preserve">Заохочення </w:t>
      </w:r>
      <w:r w:rsidRPr="00ED5B66">
        <w:t xml:space="preserve">Акції не може бути уступлено/передано Учасником Акції третім особам. </w:t>
      </w:r>
    </w:p>
    <w:p w14:paraId="41463D9E" w14:textId="77777777" w:rsidR="00664A5C" w:rsidRPr="00ED5B66" w:rsidRDefault="00664A5C" w:rsidP="00664A5C">
      <w:pPr>
        <w:pStyle w:val="a3"/>
        <w:ind w:left="0" w:firstLine="0"/>
        <w:jc w:val="left"/>
      </w:pPr>
    </w:p>
    <w:p w14:paraId="3EB6B75B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1" w:line="253" w:lineRule="exact"/>
        <w:ind w:hanging="222"/>
      </w:pPr>
      <w:r w:rsidRPr="00ED5B66">
        <w:t>Умови</w:t>
      </w:r>
      <w:r w:rsidRPr="00ED5B66">
        <w:rPr>
          <w:spacing w:val="-4"/>
        </w:rPr>
        <w:t xml:space="preserve"> </w:t>
      </w:r>
      <w:r w:rsidRPr="00ED5B66">
        <w:t>участі</w:t>
      </w:r>
      <w:r w:rsidRPr="00ED5B66">
        <w:rPr>
          <w:spacing w:val="-3"/>
        </w:rPr>
        <w:t xml:space="preserve"> </w:t>
      </w:r>
      <w:r w:rsidRPr="00ED5B66">
        <w:t>в</w:t>
      </w:r>
      <w:r w:rsidRPr="00ED5B66">
        <w:rPr>
          <w:spacing w:val="-1"/>
        </w:rPr>
        <w:t xml:space="preserve"> </w:t>
      </w:r>
      <w:r w:rsidRPr="00ED5B66">
        <w:t>Акції</w:t>
      </w:r>
    </w:p>
    <w:p w14:paraId="2EE330CC" w14:textId="77777777" w:rsidR="00682C41" w:rsidRDefault="00664A5C" w:rsidP="00682C41">
      <w:pPr>
        <w:pStyle w:val="a7"/>
        <w:numPr>
          <w:ilvl w:val="1"/>
          <w:numId w:val="1"/>
        </w:numPr>
        <w:tabs>
          <w:tab w:val="left" w:pos="1797"/>
        </w:tabs>
        <w:ind w:right="824" w:firstLine="283"/>
      </w:pPr>
      <w:r w:rsidRPr="00ED5B66">
        <w:t>Учасником Акції є особа, яка відповідає вимогам, що зазначені в п.3. цих Правил, та належним</w:t>
      </w:r>
      <w:r w:rsidRPr="00ED5B66">
        <w:rPr>
          <w:spacing w:val="1"/>
        </w:rPr>
        <w:t xml:space="preserve"> </w:t>
      </w:r>
      <w:r w:rsidRPr="00ED5B66">
        <w:t>чином</w:t>
      </w:r>
      <w:r w:rsidRPr="00ED5B66">
        <w:rPr>
          <w:spacing w:val="-2"/>
        </w:rPr>
        <w:t xml:space="preserve"> </w:t>
      </w:r>
      <w:r w:rsidRPr="00ED5B66">
        <w:t>виконала усі</w:t>
      </w:r>
      <w:r w:rsidRPr="00ED5B66">
        <w:rPr>
          <w:spacing w:val="1"/>
        </w:rPr>
        <w:t xml:space="preserve"> </w:t>
      </w:r>
      <w:r w:rsidRPr="00ED5B66">
        <w:t>умови цих Правил.</w:t>
      </w:r>
    </w:p>
    <w:p w14:paraId="482A3CD6" w14:textId="77777777" w:rsidR="00682C41" w:rsidRDefault="00682C41" w:rsidP="00682C41">
      <w:pPr>
        <w:pStyle w:val="a7"/>
        <w:numPr>
          <w:ilvl w:val="1"/>
          <w:numId w:val="1"/>
        </w:numPr>
        <w:tabs>
          <w:tab w:val="left" w:pos="1797"/>
        </w:tabs>
        <w:ind w:right="824" w:firstLine="283"/>
      </w:pPr>
      <w:r w:rsidRPr="00682C41">
        <w:t xml:space="preserve">Для участі в Акції Учаснику необхідно: </w:t>
      </w:r>
    </w:p>
    <w:p w14:paraId="64112E6C" w14:textId="77777777" w:rsidR="00682C41" w:rsidRDefault="00682C41" w:rsidP="00682C41">
      <w:pPr>
        <w:pStyle w:val="a7"/>
        <w:tabs>
          <w:tab w:val="left" w:pos="1797"/>
        </w:tabs>
        <w:ind w:left="1400" w:right="824" w:firstLine="0"/>
      </w:pPr>
      <w:r w:rsidRPr="00682C41">
        <w:t xml:space="preserve">4.2.1. Бути авторизованим учасником  програми лояльності «ЇМО!». </w:t>
      </w:r>
    </w:p>
    <w:p w14:paraId="6CB03C93" w14:textId="40BB08F2" w:rsidR="0012617C" w:rsidRPr="00ED5B66" w:rsidRDefault="00682C41" w:rsidP="00A864DC">
      <w:pPr>
        <w:pStyle w:val="a7"/>
        <w:tabs>
          <w:tab w:val="left" w:pos="1797"/>
        </w:tabs>
        <w:ind w:left="1080" w:right="824" w:firstLine="320"/>
      </w:pPr>
      <w:r w:rsidRPr="00682C41">
        <w:t>4.2.</w:t>
      </w:r>
      <w:r>
        <w:t>2</w:t>
      </w:r>
      <w:r w:rsidRPr="00682C41">
        <w:t xml:space="preserve">. </w:t>
      </w:r>
      <w:r>
        <w:t>П</w:t>
      </w:r>
      <w:r w:rsidR="0012617C" w:rsidRPr="00ED5B66">
        <w:t>ротягом Періоду проведення Акції</w:t>
      </w:r>
      <w:r w:rsidR="00E023C3" w:rsidRPr="00ED5B66">
        <w:t xml:space="preserve"> </w:t>
      </w:r>
      <w:r w:rsidR="0012617C" w:rsidRPr="00ED5B66">
        <w:t xml:space="preserve">на Території дії Акції придбати </w:t>
      </w:r>
      <w:r w:rsidR="00ED5B66" w:rsidRPr="00ED5B66">
        <w:t>Акційну Продукцію, детальний перелік якої вказано в Додатку 2 до цих Правил (надалі – Акційна Продукція) та продукцію</w:t>
      </w:r>
      <w:r w:rsidR="0012617C" w:rsidRPr="00ED5B66">
        <w:t xml:space="preserve"> ТМ «Наша Ряба»</w:t>
      </w:r>
      <w:r w:rsidR="00ED5B66" w:rsidRPr="00ED5B66">
        <w:t xml:space="preserve">: </w:t>
      </w:r>
      <w:r w:rsidR="0012617C" w:rsidRPr="00ED5B66">
        <w:t xml:space="preserve">філе </w:t>
      </w:r>
      <w:r w:rsidR="001719BF">
        <w:t>та/</w:t>
      </w:r>
      <w:r w:rsidR="0012617C" w:rsidRPr="00ED5B66">
        <w:t xml:space="preserve">або </w:t>
      </w:r>
      <w:r w:rsidR="00D73303">
        <w:t>крило</w:t>
      </w:r>
      <w:r w:rsidR="0012617C" w:rsidRPr="00ED5B66">
        <w:t xml:space="preserve"> курки</w:t>
      </w:r>
      <w:r w:rsidR="00ED5B66" w:rsidRPr="00ED5B66">
        <w:t>.</w:t>
      </w:r>
    </w:p>
    <w:p w14:paraId="312D6487" w14:textId="04953F76" w:rsidR="00CE281D" w:rsidRPr="00ED5B66" w:rsidRDefault="00CE281D" w:rsidP="00DA1E3D">
      <w:pPr>
        <w:pStyle w:val="a7"/>
        <w:numPr>
          <w:ilvl w:val="1"/>
          <w:numId w:val="1"/>
        </w:numPr>
        <w:tabs>
          <w:tab w:val="left" w:pos="1775"/>
        </w:tabs>
        <w:spacing w:before="2" w:line="259" w:lineRule="auto"/>
        <w:ind w:right="822" w:firstLine="323"/>
      </w:pPr>
      <w:r w:rsidRPr="00ED5B66">
        <w:t xml:space="preserve">Учасник Акції, що порушив </w:t>
      </w:r>
      <w:r w:rsidR="00B5440D" w:rsidRPr="00ED5B66">
        <w:t>умови</w:t>
      </w:r>
      <w:r w:rsidRPr="00ED5B66">
        <w:t xml:space="preserve"> </w:t>
      </w:r>
      <w:r w:rsidR="00B5440D" w:rsidRPr="00ED5B66">
        <w:t xml:space="preserve">Правил </w:t>
      </w:r>
      <w:r w:rsidRPr="00ED5B66">
        <w:t xml:space="preserve">Акції, в будь-якому випадку втрачає право на отримання </w:t>
      </w:r>
      <w:r w:rsidR="00960AA2" w:rsidRPr="00ED5B66">
        <w:t>Заохочення</w:t>
      </w:r>
      <w:r w:rsidRPr="00ED5B66">
        <w:t xml:space="preserve">. Рішення про відмову в наданні такому Учаснику Акції </w:t>
      </w:r>
      <w:r w:rsidR="00960AA2" w:rsidRPr="00ED5B66">
        <w:t xml:space="preserve">Заохочення </w:t>
      </w:r>
      <w:r w:rsidRPr="00ED5B66">
        <w:t>приймається Організатором Акції, яке є остаточним і оскарженню не підлягає.</w:t>
      </w:r>
    </w:p>
    <w:p w14:paraId="3DC535E3" w14:textId="77777777" w:rsidR="00664A5C" w:rsidRPr="00ED5B66" w:rsidRDefault="00664A5C" w:rsidP="00DA1E3D">
      <w:pPr>
        <w:tabs>
          <w:tab w:val="left" w:pos="1773"/>
        </w:tabs>
        <w:spacing w:before="2" w:line="259" w:lineRule="auto"/>
        <w:ind w:right="822"/>
        <w:rPr>
          <w:sz w:val="21"/>
        </w:rPr>
      </w:pPr>
    </w:p>
    <w:p w14:paraId="51B1194F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ED5B66">
        <w:t>Порядок</w:t>
      </w:r>
      <w:r w:rsidRPr="00ED5B66">
        <w:rPr>
          <w:spacing w:val="-2"/>
        </w:rPr>
        <w:t xml:space="preserve"> </w:t>
      </w:r>
      <w:r w:rsidRPr="00ED5B66">
        <w:t>і</w:t>
      </w:r>
      <w:r w:rsidRPr="00ED5B66">
        <w:rPr>
          <w:spacing w:val="-3"/>
        </w:rPr>
        <w:t xml:space="preserve"> </w:t>
      </w:r>
      <w:r w:rsidRPr="00ED5B66">
        <w:t>спосіб</w:t>
      </w:r>
      <w:r w:rsidRPr="00ED5B66">
        <w:rPr>
          <w:spacing w:val="-4"/>
        </w:rPr>
        <w:t xml:space="preserve"> </w:t>
      </w:r>
      <w:r w:rsidRPr="00ED5B66">
        <w:t>інформування</w:t>
      </w:r>
      <w:r w:rsidRPr="00ED5B66">
        <w:rPr>
          <w:spacing w:val="-2"/>
        </w:rPr>
        <w:t xml:space="preserve"> </w:t>
      </w:r>
      <w:r w:rsidRPr="00ED5B66">
        <w:t>про</w:t>
      </w:r>
      <w:r w:rsidRPr="00ED5B66">
        <w:rPr>
          <w:spacing w:val="-1"/>
        </w:rPr>
        <w:t xml:space="preserve"> </w:t>
      </w:r>
      <w:r w:rsidRPr="00ED5B66">
        <w:t>умови</w:t>
      </w:r>
      <w:r w:rsidRPr="00ED5B66">
        <w:rPr>
          <w:spacing w:val="1"/>
        </w:rPr>
        <w:t xml:space="preserve"> </w:t>
      </w:r>
      <w:r w:rsidRPr="00ED5B66">
        <w:t>Акції</w:t>
      </w:r>
    </w:p>
    <w:p w14:paraId="4905D03E" w14:textId="3DF6FF88" w:rsidR="00285D8E" w:rsidRDefault="00285D8E" w:rsidP="00285D8E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>
        <w:t xml:space="preserve">Інформування щодо Правил та умов Акції здійснюється на сайтах </w:t>
      </w:r>
      <w:hyperlink r:id="rId10" w:history="1">
        <w:r w:rsidRPr="00377D7E">
          <w:rPr>
            <w:rStyle w:val="a8"/>
          </w:rPr>
          <w:t>https://ryaba.ua/</w:t>
        </w:r>
      </w:hyperlink>
      <w:r>
        <w:t>, www.myasomarket.com.ua, myimo.com.ua.</w:t>
      </w:r>
    </w:p>
    <w:p w14:paraId="5107B65C" w14:textId="25DD7B6B" w:rsidR="00873FBC" w:rsidRDefault="00285D8E" w:rsidP="00285D8E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>
        <w:t xml:space="preserve">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на сторінці за посиланням: </w:t>
      </w:r>
      <w:hyperlink r:id="rId11" w:history="1">
        <w:r w:rsidRPr="00377D7E">
          <w:rPr>
            <w:rStyle w:val="a8"/>
          </w:rPr>
          <w:t>https://ryaba.ua/</w:t>
        </w:r>
      </w:hyperlink>
      <w:r>
        <w:t xml:space="preserve">, www.myasomarket.com.ua, myimo.com.ua. Такі зміни та доповнення набувають чинності з моменту опублікування на веб-сайтах </w:t>
      </w:r>
      <w:hyperlink r:id="rId12" w:history="1">
        <w:r w:rsidRPr="00377D7E">
          <w:rPr>
            <w:rStyle w:val="a8"/>
          </w:rPr>
          <w:t>https://ryaba.ua/</w:t>
        </w:r>
      </w:hyperlink>
      <w:r>
        <w:t>, www.myasomarket.com.ua, myimo.com.ua, якщо інше не буде спеціально визначено безпосередньо змінами/доповненнями до Правил. Акція закінчується достроково у разі закінчення Акційної продукції.</w:t>
      </w:r>
    </w:p>
    <w:p w14:paraId="44A3C7E0" w14:textId="77777777" w:rsidR="00A864DC" w:rsidRPr="00ED5B66" w:rsidRDefault="00A864DC" w:rsidP="00285D8E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</w:p>
    <w:p w14:paraId="3C88B7E7" w14:textId="56A2DD48" w:rsidR="00664A5C" w:rsidRPr="00ED5B66" w:rsidRDefault="00AB393E" w:rsidP="00664A5C">
      <w:pPr>
        <w:pStyle w:val="2"/>
        <w:numPr>
          <w:ilvl w:val="0"/>
          <w:numId w:val="1"/>
        </w:numPr>
        <w:tabs>
          <w:tab w:val="left" w:pos="1622"/>
        </w:tabs>
        <w:spacing w:before="67" w:line="253" w:lineRule="exact"/>
        <w:ind w:hanging="222"/>
      </w:pPr>
      <w:r w:rsidRPr="00ED5B66">
        <w:t>Заохочення по</w:t>
      </w:r>
      <w:r w:rsidR="00542275" w:rsidRPr="00ED5B66">
        <w:t xml:space="preserve"> Акції (надалі </w:t>
      </w:r>
      <w:r w:rsidR="0061774F" w:rsidRPr="00ED5B66">
        <w:t>«</w:t>
      </w:r>
      <w:r w:rsidRPr="00ED5B66">
        <w:t>Заохочення»</w:t>
      </w:r>
      <w:r w:rsidR="00542275" w:rsidRPr="00ED5B66">
        <w:t xml:space="preserve">) та умови отримання </w:t>
      </w:r>
      <w:r w:rsidRPr="00ED5B66">
        <w:t>Заохочення</w:t>
      </w:r>
    </w:p>
    <w:p w14:paraId="2E776E68" w14:textId="7FF9715D" w:rsidR="0012617C" w:rsidRPr="00ED5B66" w:rsidRDefault="0012617C" w:rsidP="002C1F5F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 w:rsidRPr="00ED5B66">
        <w:t xml:space="preserve">Під Заохоченням слід розуміти можливість придбання </w:t>
      </w:r>
      <w:r w:rsidR="00ED5B66">
        <w:t xml:space="preserve">нефасованої </w:t>
      </w:r>
      <w:r w:rsidRPr="00ED5B66">
        <w:t xml:space="preserve">продукції ТМ «Наша Ряба»  філе курки </w:t>
      </w:r>
      <w:r w:rsidR="0051211B">
        <w:t>та/</w:t>
      </w:r>
      <w:r w:rsidRPr="00ED5B66">
        <w:t xml:space="preserve">або </w:t>
      </w:r>
      <w:r w:rsidR="0051211B">
        <w:t>крил</w:t>
      </w:r>
      <w:r w:rsidR="00BC2A6B">
        <w:t>о</w:t>
      </w:r>
      <w:r w:rsidRPr="00ED5B66">
        <w:t xml:space="preserve"> курки за </w:t>
      </w:r>
      <w:r w:rsidR="0051211B">
        <w:t xml:space="preserve">акційною </w:t>
      </w:r>
      <w:r w:rsidRPr="00ED5B66">
        <w:t xml:space="preserve">ціною за умови </w:t>
      </w:r>
      <w:r w:rsidR="000A2C48" w:rsidRPr="00ED5B66">
        <w:t xml:space="preserve">їх </w:t>
      </w:r>
      <w:r w:rsidRPr="00ED5B66">
        <w:t xml:space="preserve">одночасного придбання в одному чеку </w:t>
      </w:r>
      <w:r w:rsidR="000A2C48" w:rsidRPr="00ED5B66">
        <w:t>з Акційною Продукцією</w:t>
      </w:r>
      <w:r w:rsidR="00B21AC3">
        <w:t xml:space="preserve"> та використання картки програми лояльності «ЇМО!»</w:t>
      </w:r>
      <w:r w:rsidR="000A2C48" w:rsidRPr="00ED5B66">
        <w:t>.</w:t>
      </w:r>
      <w:r w:rsidR="002D3877">
        <w:t xml:space="preserve"> О</w:t>
      </w:r>
      <w:r w:rsidR="002D3877" w:rsidRPr="002D3877">
        <w:t xml:space="preserve">дин Учасник може придбати за акційною ціною не більше </w:t>
      </w:r>
      <w:r w:rsidR="0051211B">
        <w:t>двох</w:t>
      </w:r>
      <w:r w:rsidR="00C563B1">
        <w:t xml:space="preserve"> </w:t>
      </w:r>
      <w:r w:rsidR="002D3877" w:rsidRPr="002D3877">
        <w:t>кілограм</w:t>
      </w:r>
      <w:r w:rsidR="006D455B">
        <w:t xml:space="preserve"> </w:t>
      </w:r>
      <w:r w:rsidR="002D3877" w:rsidRPr="002D3877">
        <w:t xml:space="preserve">філе </w:t>
      </w:r>
      <w:r w:rsidR="0051211B">
        <w:t>та/</w:t>
      </w:r>
      <w:r w:rsidR="002D3877" w:rsidRPr="002D3877">
        <w:t xml:space="preserve">або не більше </w:t>
      </w:r>
      <w:r w:rsidR="0051211B">
        <w:t>двох</w:t>
      </w:r>
      <w:r w:rsidR="006D455B">
        <w:t xml:space="preserve"> кілограм</w:t>
      </w:r>
      <w:r w:rsidR="0051211B">
        <w:t xml:space="preserve"> </w:t>
      </w:r>
      <w:r w:rsidR="0026665C">
        <w:t xml:space="preserve">курячих </w:t>
      </w:r>
      <w:r w:rsidR="0051211B">
        <w:t>крил</w:t>
      </w:r>
      <w:r w:rsidR="002D3877" w:rsidRPr="002D3877">
        <w:t xml:space="preserve"> в одному фіскальному чеку</w:t>
      </w:r>
    </w:p>
    <w:p w14:paraId="4B06CC7A" w14:textId="6916E5B6" w:rsidR="00CE3CDB" w:rsidRPr="00ED5B66" w:rsidRDefault="00542275" w:rsidP="002C1F5F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 w:rsidRPr="00ED5B66">
        <w:t xml:space="preserve">У випадку, якщо Учасник Акції з певних причин, не залежних від Організатора Акції, не має можливості одержати </w:t>
      </w:r>
      <w:r w:rsidR="00AB393E" w:rsidRPr="00ED5B66">
        <w:t xml:space="preserve">Заохочення </w:t>
      </w:r>
      <w:r w:rsidRPr="00ED5B66">
        <w:t xml:space="preserve">по Акції, такий Учасник Акції не має права на одержання будь-якої іншої (в тому числі грошової) </w:t>
      </w:r>
      <w:r w:rsidRPr="00ED5B66">
        <w:lastRenderedPageBreak/>
        <w:t>компенсації</w:t>
      </w:r>
      <w:r w:rsidR="00AB393E" w:rsidRPr="00ED5B66">
        <w:t>.</w:t>
      </w:r>
    </w:p>
    <w:p w14:paraId="712F7377" w14:textId="446D868E" w:rsidR="00AB393E" w:rsidRPr="00ED5B66" w:rsidRDefault="00AB393E" w:rsidP="00664A5C">
      <w:pPr>
        <w:pStyle w:val="a7"/>
        <w:numPr>
          <w:ilvl w:val="1"/>
          <w:numId w:val="1"/>
        </w:numPr>
        <w:tabs>
          <w:tab w:val="left" w:pos="1807"/>
        </w:tabs>
        <w:ind w:right="830" w:firstLine="283"/>
      </w:pPr>
      <w:r w:rsidRPr="00ED5B66">
        <w:t>Заохочення</w:t>
      </w:r>
      <w:r w:rsidR="00542275" w:rsidRPr="00ED5B66">
        <w:t xml:space="preserve"> може бути отриманий</w:t>
      </w:r>
      <w:r w:rsidR="00664A5C" w:rsidRPr="00ED5B66">
        <w:t xml:space="preserve"> Учасниками Акції тільки за умови виконання всіх вимог цих</w:t>
      </w:r>
      <w:r w:rsidR="00664A5C" w:rsidRPr="00ED5B66">
        <w:rPr>
          <w:spacing w:val="1"/>
        </w:rPr>
        <w:t xml:space="preserve"> </w:t>
      </w:r>
      <w:r w:rsidR="00664A5C" w:rsidRPr="00ED5B66">
        <w:t>Правил.</w:t>
      </w:r>
    </w:p>
    <w:p w14:paraId="38F856C7" w14:textId="77777777" w:rsidR="00AB393E" w:rsidRPr="00ED5B66" w:rsidRDefault="00AB393E" w:rsidP="00AB393E">
      <w:pPr>
        <w:pStyle w:val="a7"/>
        <w:numPr>
          <w:ilvl w:val="1"/>
          <w:numId w:val="1"/>
        </w:numPr>
        <w:tabs>
          <w:tab w:val="left" w:pos="1830"/>
        </w:tabs>
        <w:ind w:right="825" w:firstLine="283"/>
      </w:pPr>
      <w:r w:rsidRPr="00ED5B66">
        <w:t>Учасник Акції, що здобув право на отримання Заохочення, не може передавати своє право</w:t>
      </w:r>
      <w:r w:rsidRPr="00ED5B66">
        <w:rPr>
          <w:spacing w:val="1"/>
        </w:rPr>
        <w:t xml:space="preserve"> </w:t>
      </w:r>
      <w:r w:rsidRPr="00ED5B66">
        <w:t>отримати таке</w:t>
      </w:r>
      <w:r w:rsidRPr="00ED5B66">
        <w:rPr>
          <w:spacing w:val="-3"/>
        </w:rPr>
        <w:t xml:space="preserve"> </w:t>
      </w:r>
      <w:r w:rsidRPr="00ED5B66">
        <w:t>Заохочення</w:t>
      </w:r>
      <w:r w:rsidRPr="00ED5B66">
        <w:rPr>
          <w:spacing w:val="-1"/>
        </w:rPr>
        <w:t xml:space="preserve"> </w:t>
      </w:r>
      <w:r w:rsidRPr="00ED5B66">
        <w:t>третім особам.</w:t>
      </w:r>
    </w:p>
    <w:p w14:paraId="35DADF6A" w14:textId="4E953F61" w:rsidR="00F64569" w:rsidRPr="00ED5B66" w:rsidRDefault="00F64569" w:rsidP="00AB393E">
      <w:pPr>
        <w:pStyle w:val="a7"/>
        <w:numPr>
          <w:ilvl w:val="1"/>
          <w:numId w:val="1"/>
        </w:numPr>
        <w:tabs>
          <w:tab w:val="left" w:pos="1830"/>
        </w:tabs>
        <w:ind w:right="825" w:firstLine="283"/>
      </w:pPr>
      <w:r w:rsidRPr="00ED5B66">
        <w:t>Заохочення надається виключно під час придбання продукції в межах одного фіскального чеку. Отримати Заохочення за раніше здійсненою покупкою або пред’явивши чек у інший час/день неможливо.</w:t>
      </w:r>
    </w:p>
    <w:p w14:paraId="385B07BB" w14:textId="2AF4E69B" w:rsidR="00664A5C" w:rsidRPr="00ED5B66" w:rsidRDefault="00664A5C" w:rsidP="00AB393E">
      <w:pPr>
        <w:tabs>
          <w:tab w:val="left" w:pos="1807"/>
        </w:tabs>
        <w:ind w:left="1117" w:right="830"/>
        <w:rPr>
          <w:sz w:val="21"/>
        </w:rPr>
      </w:pPr>
    </w:p>
    <w:p w14:paraId="17445B7D" w14:textId="77777777" w:rsidR="00664A5C" w:rsidRPr="00ED5B66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ED5B66">
        <w:t>Інші</w:t>
      </w:r>
      <w:r w:rsidRPr="00ED5B66">
        <w:rPr>
          <w:spacing w:val="-2"/>
        </w:rPr>
        <w:t xml:space="preserve"> </w:t>
      </w:r>
      <w:r w:rsidRPr="00ED5B66">
        <w:t>умови</w:t>
      </w:r>
    </w:p>
    <w:p w14:paraId="4B893D8A" w14:textId="628FAE4B" w:rsidR="00AB393E" w:rsidRPr="00ED5B66" w:rsidRDefault="00AB393E" w:rsidP="00664A5C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ED5B66">
        <w:t>Грошовий еквівалент Заохочення не видається. Заохочення обміну та поверненню не підлягають.</w:t>
      </w:r>
    </w:p>
    <w:p w14:paraId="58AC0C61" w14:textId="508ACB29" w:rsidR="00CE281D" w:rsidRPr="00ED5B66" w:rsidRDefault="00664A5C" w:rsidP="00664A5C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ED5B66">
        <w:rPr>
          <w:spacing w:val="-1"/>
        </w:rPr>
        <w:t>Відповідальність</w:t>
      </w:r>
      <w:r w:rsidRPr="00ED5B66">
        <w:rPr>
          <w:spacing w:val="-13"/>
        </w:rPr>
        <w:t xml:space="preserve"> </w:t>
      </w:r>
      <w:r w:rsidRPr="00ED5B66">
        <w:rPr>
          <w:spacing w:val="-1"/>
        </w:rPr>
        <w:t>Замовника/Виконавця</w:t>
      </w:r>
      <w:r w:rsidRPr="00ED5B66">
        <w:rPr>
          <w:spacing w:val="-13"/>
        </w:rPr>
        <w:t xml:space="preserve"> </w:t>
      </w:r>
      <w:r w:rsidRPr="00ED5B66">
        <w:t>перед</w:t>
      </w:r>
      <w:r w:rsidRPr="00ED5B66">
        <w:rPr>
          <w:spacing w:val="-14"/>
        </w:rPr>
        <w:t xml:space="preserve"> </w:t>
      </w:r>
      <w:r w:rsidRPr="00ED5B66">
        <w:t>Учасниками</w:t>
      </w:r>
      <w:r w:rsidRPr="00ED5B66">
        <w:rPr>
          <w:spacing w:val="-12"/>
        </w:rPr>
        <w:t xml:space="preserve"> </w:t>
      </w:r>
      <w:r w:rsidRPr="00ED5B66">
        <w:t>обмежується</w:t>
      </w:r>
      <w:r w:rsidRPr="00ED5B66">
        <w:rPr>
          <w:spacing w:val="-13"/>
        </w:rPr>
        <w:t xml:space="preserve"> </w:t>
      </w:r>
      <w:r w:rsidRPr="00ED5B66">
        <w:t>вартістю</w:t>
      </w:r>
      <w:r w:rsidRPr="00ED5B66">
        <w:rPr>
          <w:spacing w:val="-9"/>
        </w:rPr>
        <w:t xml:space="preserve"> </w:t>
      </w:r>
      <w:r w:rsidR="001D136F" w:rsidRPr="00ED5B66">
        <w:t>Заохочення</w:t>
      </w:r>
      <w:r w:rsidR="00754A80" w:rsidRPr="00ED5B66">
        <w:t xml:space="preserve">, що отримав Учасник, який висуває </w:t>
      </w:r>
      <w:r w:rsidR="00E96B56" w:rsidRPr="00ED5B66">
        <w:t>претензії</w:t>
      </w:r>
      <w:r w:rsidR="00754A80" w:rsidRPr="00ED5B66">
        <w:t>.</w:t>
      </w:r>
    </w:p>
    <w:p w14:paraId="6376D738" w14:textId="3A0F9D5D" w:rsidR="00CE281D" w:rsidRPr="00ED5B66" w:rsidRDefault="00754A80" w:rsidP="00754A80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ED5B66"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</w:t>
      </w:r>
      <w:r w:rsidR="00AB393E" w:rsidRPr="00ED5B66">
        <w:t xml:space="preserve">Заохочення </w:t>
      </w:r>
      <w:r w:rsidRPr="00ED5B66">
        <w:t xml:space="preserve">та ін.) вважається відмовою Учасника від участі в Акції та отримання </w:t>
      </w:r>
      <w:r w:rsidR="00960AA2" w:rsidRPr="00ED5B66">
        <w:t>Заохочення</w:t>
      </w:r>
      <w:r w:rsidRPr="00ED5B66">
        <w:t xml:space="preserve">. При цьому такий Учасник не має права на одержання від Замовника Акції будь-якої компенсації. </w:t>
      </w:r>
    </w:p>
    <w:p w14:paraId="29B98513" w14:textId="2DABAE69" w:rsidR="00664A5C" w:rsidRPr="00ED5B66" w:rsidRDefault="00754A80" w:rsidP="00664A5C">
      <w:pPr>
        <w:pStyle w:val="a7"/>
        <w:numPr>
          <w:ilvl w:val="1"/>
          <w:numId w:val="1"/>
        </w:numPr>
        <w:tabs>
          <w:tab w:val="left" w:pos="1818"/>
        </w:tabs>
        <w:ind w:right="829" w:firstLine="283"/>
      </w:pPr>
      <w:r w:rsidRPr="00ED5B66">
        <w:t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</w:t>
      </w:r>
    </w:p>
    <w:p w14:paraId="6AED9713" w14:textId="38835B3A" w:rsidR="005B2828" w:rsidRPr="00ED5B66" w:rsidRDefault="005B2828" w:rsidP="005B2828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 w:rsidRPr="00ED5B66">
        <w:t>Замовник Акції не несе жодної відповідальності за не проведення Акції, або не надання Заохочення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надання Заохочення.</w:t>
      </w:r>
    </w:p>
    <w:p w14:paraId="1CEF0909" w14:textId="368A163F" w:rsidR="00664A5C" w:rsidRPr="00ED5B66" w:rsidRDefault="00956026" w:rsidP="00664A5C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 w:rsidRPr="00ED5B66">
        <w:t xml:space="preserve">Частини курки та </w:t>
      </w:r>
      <w:r w:rsidR="007A312A" w:rsidRPr="009A05E3">
        <w:t>вироб</w:t>
      </w:r>
      <w:r w:rsidR="007A312A">
        <w:t xml:space="preserve">и </w:t>
      </w:r>
      <w:r w:rsidR="007A312A" w:rsidRPr="009A05E3">
        <w:t>з дріжджового листкового тіста “Міні”</w:t>
      </w:r>
      <w:r w:rsidR="00664A5C" w:rsidRPr="00ED5B66">
        <w:t>, надан</w:t>
      </w:r>
      <w:r w:rsidRPr="00ED5B66">
        <w:t>і</w:t>
      </w:r>
      <w:r w:rsidR="00664A5C" w:rsidRPr="00ED5B66">
        <w:t xml:space="preserve"> для продажу,</w:t>
      </w:r>
      <w:r w:rsidR="0035037B" w:rsidRPr="00ED5B66">
        <w:t xml:space="preserve"> </w:t>
      </w:r>
      <w:r w:rsidR="00664A5C" w:rsidRPr="00ED5B66">
        <w:t>мож</w:t>
      </w:r>
      <w:r w:rsidRPr="00ED5B66">
        <w:t>уть</w:t>
      </w:r>
      <w:r w:rsidR="00664A5C" w:rsidRPr="00ED5B66">
        <w:t xml:space="preserve"> відрізнятись  від зображення на рекламних матеріалах.</w:t>
      </w:r>
    </w:p>
    <w:p w14:paraId="3C879484" w14:textId="2F0AE99E" w:rsidR="00664A5C" w:rsidRPr="00ED5B66" w:rsidRDefault="00930CF7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 w:rsidRPr="00ED5B66">
        <w:br w:type="column"/>
      </w:r>
      <w:r w:rsidR="00664A5C" w:rsidRPr="00ED5B66">
        <w:lastRenderedPageBreak/>
        <w:t>ДОДАТОК</w:t>
      </w:r>
      <w:r w:rsidR="00664A5C" w:rsidRPr="00ED5B66">
        <w:rPr>
          <w:spacing w:val="-10"/>
        </w:rPr>
        <w:t xml:space="preserve"> </w:t>
      </w:r>
      <w:r w:rsidR="00664A5C" w:rsidRPr="00ED5B66">
        <w:t>№1</w:t>
      </w:r>
      <w:r w:rsidR="00664A5C" w:rsidRPr="00ED5B66">
        <w:rPr>
          <w:spacing w:val="-6"/>
        </w:rPr>
        <w:t xml:space="preserve"> </w:t>
      </w:r>
      <w:r w:rsidR="00664A5C" w:rsidRPr="00ED5B66">
        <w:t>ВИКОНАВЦІ</w:t>
      </w:r>
      <w:r w:rsidR="00664A5C" w:rsidRPr="00ED5B66">
        <w:rPr>
          <w:spacing w:val="-4"/>
        </w:rPr>
        <w:t xml:space="preserve"> </w:t>
      </w:r>
      <w:r w:rsidR="00664A5C" w:rsidRPr="00ED5B66">
        <w:t>АКЦІЇ</w:t>
      </w:r>
      <w:r w:rsidR="00664A5C" w:rsidRPr="00ED5B66">
        <w:rPr>
          <w:spacing w:val="-6"/>
        </w:rPr>
        <w:t xml:space="preserve"> </w:t>
      </w:r>
      <w:r w:rsidR="00664A5C" w:rsidRPr="00ED5B66">
        <w:t>ТА</w:t>
      </w:r>
      <w:r w:rsidR="00664A5C" w:rsidRPr="00ED5B66">
        <w:rPr>
          <w:spacing w:val="-7"/>
        </w:rPr>
        <w:t xml:space="preserve"> </w:t>
      </w:r>
      <w:r w:rsidR="00664A5C" w:rsidRPr="00ED5B66">
        <w:t>АДРЕСНА</w:t>
      </w:r>
      <w:r w:rsidR="00664A5C" w:rsidRPr="00ED5B66">
        <w:rPr>
          <w:spacing w:val="-6"/>
        </w:rPr>
        <w:t xml:space="preserve"> </w:t>
      </w:r>
      <w:r w:rsidR="00664A5C" w:rsidRPr="00ED5B66">
        <w:t>ПРОГРАМА</w:t>
      </w:r>
    </w:p>
    <w:p w14:paraId="6DD1D8E2" w14:textId="77777777" w:rsidR="00664A5C" w:rsidRPr="00ED5B66" w:rsidRDefault="00664A5C" w:rsidP="00664A5C">
      <w:pPr>
        <w:tabs>
          <w:tab w:val="left" w:pos="1842"/>
        </w:tabs>
        <w:ind w:right="82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1463"/>
        <w:gridCol w:w="3241"/>
        <w:gridCol w:w="1833"/>
        <w:gridCol w:w="1511"/>
      </w:tblGrid>
      <w:tr w:rsidR="00642A9E" w:rsidRPr="00642A9E" w14:paraId="614FFA53" w14:textId="77777777" w:rsidTr="00642A9E">
        <w:trPr>
          <w:trHeight w:val="1200"/>
        </w:trPr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270EFDF0" w14:textId="77777777" w:rsidR="00642A9E" w:rsidRPr="00642A9E" w:rsidRDefault="00642A9E" w:rsidP="00642A9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Батьківський контрагент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0530A730" w14:textId="77777777" w:rsidR="00642A9E" w:rsidRPr="00642A9E" w:rsidRDefault="00642A9E" w:rsidP="00642A9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Область ТТ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  <w:hideMark/>
          </w:tcPr>
          <w:p w14:paraId="368A80BE" w14:textId="77777777" w:rsidR="00642A9E" w:rsidRPr="00642A9E" w:rsidRDefault="00642A9E" w:rsidP="00642A9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Адреса торгівельної точки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7A79BFDD" w14:textId="77777777" w:rsidR="00642A9E" w:rsidRPr="00642A9E" w:rsidRDefault="00642A9E" w:rsidP="00642A9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Акційна ціна Крило ТМ "Наша Ряба"</w:t>
            </w:r>
          </w:p>
        </w:tc>
        <w:tc>
          <w:tcPr>
            <w:tcW w:w="1519" w:type="dxa"/>
            <w:shd w:val="clear" w:color="auto" w:fill="D9D9D9" w:themeFill="background1" w:themeFillShade="D9"/>
            <w:vAlign w:val="center"/>
            <w:hideMark/>
          </w:tcPr>
          <w:p w14:paraId="2BC28AB5" w14:textId="77777777" w:rsidR="00642A9E" w:rsidRPr="00642A9E" w:rsidRDefault="00642A9E" w:rsidP="00642A9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Акційна ціна Філе ТМ "Наша Ряба"</w:t>
            </w:r>
          </w:p>
        </w:tc>
      </w:tr>
      <w:tr w:rsidR="00642A9E" w:rsidRPr="00642A9E" w14:paraId="410ED562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5443214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E61C7C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8396B8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Вінницький р-н, м. Гнівань, вул. Соборна, буд. № 53</w:t>
            </w:r>
          </w:p>
        </w:tc>
        <w:tc>
          <w:tcPr>
            <w:tcW w:w="1843" w:type="dxa"/>
            <w:noWrap/>
            <w:vAlign w:val="bottom"/>
            <w:hideMark/>
          </w:tcPr>
          <w:p w14:paraId="4DDF75F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0BD165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1BE73D67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711CD8E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ABA20F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190422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Вінницький р-н, с. Вінницькі Хутори, вул. Сагайдачного, буд. № 89</w:t>
            </w:r>
          </w:p>
        </w:tc>
        <w:tc>
          <w:tcPr>
            <w:tcW w:w="1843" w:type="dxa"/>
            <w:noWrap/>
            <w:vAlign w:val="bottom"/>
            <w:hideMark/>
          </w:tcPr>
          <w:p w14:paraId="2647C87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AE12F7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DD01A3D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12B695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9750F0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ACEC3B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Вінницький р-н, селище Вороновиця, вул. Козацький шлях, буд. № 48</w:t>
            </w:r>
          </w:p>
        </w:tc>
        <w:tc>
          <w:tcPr>
            <w:tcW w:w="1843" w:type="dxa"/>
            <w:noWrap/>
            <w:vAlign w:val="bottom"/>
            <w:hideMark/>
          </w:tcPr>
          <w:p w14:paraId="5936BEC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44107A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9CD12A7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38B7E4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979891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68E3DB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Вінницький р-н, селище Стрижавка, вул. Героїв України, буд. № 14</w:t>
            </w:r>
          </w:p>
        </w:tc>
        <w:tc>
          <w:tcPr>
            <w:tcW w:w="1843" w:type="dxa"/>
            <w:noWrap/>
            <w:vAlign w:val="bottom"/>
            <w:hideMark/>
          </w:tcPr>
          <w:p w14:paraId="59E3164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77D9CE5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C6906D4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B517C0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101070B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1C0D13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Вінницький р-н, селище Тиврів, вул. Незалежності, буд. № 8</w:t>
            </w:r>
          </w:p>
        </w:tc>
        <w:tc>
          <w:tcPr>
            <w:tcW w:w="1843" w:type="dxa"/>
            <w:noWrap/>
            <w:vAlign w:val="bottom"/>
            <w:hideMark/>
          </w:tcPr>
          <w:p w14:paraId="3D27997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3337BD6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A9CEB63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437F5F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1E4D83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34829C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Вінницький р-н, с-ще Погребище Перше, вул. Хмельницького Богдана, буд. № 102, корпус А</w:t>
            </w:r>
          </w:p>
        </w:tc>
        <w:tc>
          <w:tcPr>
            <w:tcW w:w="1843" w:type="dxa"/>
            <w:noWrap/>
            <w:vAlign w:val="bottom"/>
            <w:hideMark/>
          </w:tcPr>
          <w:p w14:paraId="1278533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D1C881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C60A32E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0FF0E6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3D9672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657312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Гайсинський р-н, м. Гайсин, вул. Центральна, буд. № 31</w:t>
            </w:r>
          </w:p>
        </w:tc>
        <w:tc>
          <w:tcPr>
            <w:tcW w:w="1843" w:type="dxa"/>
            <w:noWrap/>
            <w:vAlign w:val="bottom"/>
            <w:hideMark/>
          </w:tcPr>
          <w:p w14:paraId="5A05E49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F20120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3DF02E9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261199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21F95B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0BE66F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Гайсинський р-н, м. Гайсин, вул. Центральна, буд. № 46</w:t>
            </w:r>
          </w:p>
        </w:tc>
        <w:tc>
          <w:tcPr>
            <w:tcW w:w="1843" w:type="dxa"/>
            <w:noWrap/>
            <w:vAlign w:val="bottom"/>
            <w:hideMark/>
          </w:tcPr>
          <w:p w14:paraId="7381E0E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589D414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F9820E1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D7F799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E69552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9F3855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Гайсинський р-н, м. Гайсин, вул. Центральна, буд. № 54Б</w:t>
            </w:r>
          </w:p>
        </w:tc>
        <w:tc>
          <w:tcPr>
            <w:tcW w:w="1843" w:type="dxa"/>
            <w:noWrap/>
            <w:vAlign w:val="bottom"/>
            <w:hideMark/>
          </w:tcPr>
          <w:p w14:paraId="5E4F36D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FF7C6F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75C898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A32585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872E99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B77978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Гайсинський р-н, с. Ободівка, вул. Соборна, буд. № 43А</w:t>
            </w:r>
          </w:p>
        </w:tc>
        <w:tc>
          <w:tcPr>
            <w:tcW w:w="1843" w:type="dxa"/>
            <w:noWrap/>
            <w:vAlign w:val="bottom"/>
            <w:hideMark/>
          </w:tcPr>
          <w:p w14:paraId="35FDCC5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6494465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56BEDFC4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414997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54F73F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421BF5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Жмеринський р-н, с-ще Бар, пл. Пам'яті, буд. № 21</w:t>
            </w:r>
          </w:p>
        </w:tc>
        <w:tc>
          <w:tcPr>
            <w:tcW w:w="1843" w:type="dxa"/>
            <w:noWrap/>
            <w:vAlign w:val="bottom"/>
            <w:hideMark/>
          </w:tcPr>
          <w:p w14:paraId="6DB69EA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1F09CD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063CDA8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739B4A5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7804AF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FC8D1B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Іллінецький р-н, м. Іллінці, вул. Європейська, буд. № 27</w:t>
            </w:r>
          </w:p>
        </w:tc>
        <w:tc>
          <w:tcPr>
            <w:tcW w:w="1843" w:type="dxa"/>
            <w:noWrap/>
            <w:vAlign w:val="bottom"/>
            <w:hideMark/>
          </w:tcPr>
          <w:p w14:paraId="5621B66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665FDA0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157599C2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7980A3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ECBC68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A8C02E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Іллінецький р-н, м. Іллінці, вул. Європейська, буд. № 3</w:t>
            </w:r>
          </w:p>
        </w:tc>
        <w:tc>
          <w:tcPr>
            <w:tcW w:w="1843" w:type="dxa"/>
            <w:noWrap/>
            <w:vAlign w:val="bottom"/>
            <w:hideMark/>
          </w:tcPr>
          <w:p w14:paraId="685769C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7C81AA7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A0B98E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5B986B2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152F86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70F72D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Калинівський р-н, м. Калинівка, вул. Незалежності, буд. № 55/А</w:t>
            </w:r>
          </w:p>
        </w:tc>
        <w:tc>
          <w:tcPr>
            <w:tcW w:w="1843" w:type="dxa"/>
            <w:noWrap/>
            <w:vAlign w:val="bottom"/>
            <w:hideMark/>
          </w:tcPr>
          <w:p w14:paraId="56B54E2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04847F1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289CA62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59F594B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lastRenderedPageBreak/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3D56C5D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4F073A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Калинівський р-н, м. Калинівка, вул. Промислова, буд. № 4</w:t>
            </w:r>
          </w:p>
        </w:tc>
        <w:tc>
          <w:tcPr>
            <w:tcW w:w="1843" w:type="dxa"/>
            <w:noWrap/>
            <w:vAlign w:val="bottom"/>
            <w:hideMark/>
          </w:tcPr>
          <w:p w14:paraId="5792213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C1025E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0CAE522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B25DA6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6399D1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B4BF07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Крижопільський р-н, селище Крижопіль, вул. Нечая Данили, буд. № 10А</w:t>
            </w:r>
          </w:p>
        </w:tc>
        <w:tc>
          <w:tcPr>
            <w:tcW w:w="1843" w:type="dxa"/>
            <w:noWrap/>
            <w:vAlign w:val="bottom"/>
            <w:hideMark/>
          </w:tcPr>
          <w:p w14:paraId="7B55DEA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84B6E1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EC2DF4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2C52A7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0FAB3E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CD57AB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Липовецький р-н, м. Липовець, вул. Липківського Василя, буд. № 34</w:t>
            </w:r>
          </w:p>
        </w:tc>
        <w:tc>
          <w:tcPr>
            <w:tcW w:w="1843" w:type="dxa"/>
            <w:noWrap/>
            <w:vAlign w:val="bottom"/>
            <w:hideMark/>
          </w:tcPr>
          <w:p w14:paraId="64D2973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7E005B7E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26FA67C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4FD171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3C6B94E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63C9A6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м. Жмеринка, вул. Великого Володимира, буд. № 1</w:t>
            </w:r>
          </w:p>
        </w:tc>
        <w:tc>
          <w:tcPr>
            <w:tcW w:w="1843" w:type="dxa"/>
            <w:noWrap/>
            <w:vAlign w:val="bottom"/>
            <w:hideMark/>
          </w:tcPr>
          <w:p w14:paraId="5DFBCFC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0601E1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B3E7ED8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052B12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F61D67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76C814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м. Жмеринка, вул. Франка Івана, буд. № 2Б</w:t>
            </w:r>
          </w:p>
        </w:tc>
        <w:tc>
          <w:tcPr>
            <w:tcW w:w="1843" w:type="dxa"/>
            <w:noWrap/>
            <w:vAlign w:val="bottom"/>
            <w:hideMark/>
          </w:tcPr>
          <w:p w14:paraId="38A8143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31BC41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479AAA59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795122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1CE6AC1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86528E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м. Козятин, вул. Захисників України, буд. № 48А</w:t>
            </w:r>
          </w:p>
        </w:tc>
        <w:tc>
          <w:tcPr>
            <w:tcW w:w="1843" w:type="dxa"/>
            <w:noWrap/>
            <w:vAlign w:val="bottom"/>
            <w:hideMark/>
          </w:tcPr>
          <w:p w14:paraId="3BDFF0E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928A6F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547EED8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385F6E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155D6B8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BF23C8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м. Козятин, вул. Січових Стрільців, буд. № 12</w:t>
            </w:r>
          </w:p>
        </w:tc>
        <w:tc>
          <w:tcPr>
            <w:tcW w:w="1843" w:type="dxa"/>
            <w:noWrap/>
            <w:vAlign w:val="bottom"/>
            <w:hideMark/>
          </w:tcPr>
          <w:p w14:paraId="5709133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233B8D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8CC1AB3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3A2B84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4842D2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DC5BF5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м. Ладижин, вул. Будівельників, буд. № 28</w:t>
            </w:r>
          </w:p>
        </w:tc>
        <w:tc>
          <w:tcPr>
            <w:tcW w:w="1843" w:type="dxa"/>
            <w:noWrap/>
            <w:vAlign w:val="bottom"/>
            <w:hideMark/>
          </w:tcPr>
          <w:p w14:paraId="664B061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67364A4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A1370F8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929128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7B7B1A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D276F3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м. Ладижин, вул. Кравчика Петра, буд. № 9</w:t>
            </w:r>
          </w:p>
        </w:tc>
        <w:tc>
          <w:tcPr>
            <w:tcW w:w="1843" w:type="dxa"/>
            <w:noWrap/>
            <w:vAlign w:val="bottom"/>
            <w:hideMark/>
          </w:tcPr>
          <w:p w14:paraId="4CE2947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B67040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4D5919F5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6E1927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6BBC34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C40616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м. Хмільник, вул. Чорновола, буд. № 83</w:t>
            </w:r>
          </w:p>
        </w:tc>
        <w:tc>
          <w:tcPr>
            <w:tcW w:w="1843" w:type="dxa"/>
            <w:noWrap/>
            <w:vAlign w:val="bottom"/>
            <w:hideMark/>
          </w:tcPr>
          <w:p w14:paraId="4CE56CA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8854FF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7A08A92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E45AF6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268109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D512D9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Немирівський р-н, м. Немирів, вул. Костельна, буд. № 92а</w:t>
            </w:r>
          </w:p>
        </w:tc>
        <w:tc>
          <w:tcPr>
            <w:tcW w:w="1843" w:type="dxa"/>
            <w:noWrap/>
            <w:vAlign w:val="bottom"/>
            <w:hideMark/>
          </w:tcPr>
          <w:p w14:paraId="5E50128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40E3362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1452EB3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4F0E32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847EA8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9FDD55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Піщанський р-н, селище Піщанка, вул. Центральна, буд. № 25</w:t>
            </w:r>
          </w:p>
        </w:tc>
        <w:tc>
          <w:tcPr>
            <w:tcW w:w="1843" w:type="dxa"/>
            <w:noWrap/>
            <w:vAlign w:val="bottom"/>
            <w:hideMark/>
          </w:tcPr>
          <w:p w14:paraId="19EEA51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7340B45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F73A43D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C16314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A6D9FF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A9F073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Погребищенський р-н, м. Погребище, вул. Кодацького, буд. № 6</w:t>
            </w:r>
          </w:p>
        </w:tc>
        <w:tc>
          <w:tcPr>
            <w:tcW w:w="1843" w:type="dxa"/>
            <w:noWrap/>
            <w:vAlign w:val="bottom"/>
            <w:hideMark/>
          </w:tcPr>
          <w:p w14:paraId="31E4E18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34AD17B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F9486A5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270B36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89FE21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8B089F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Тульчинський р-н, м. Тульчин, вул. Леонтовича, буд. № 100</w:t>
            </w:r>
          </w:p>
        </w:tc>
        <w:tc>
          <w:tcPr>
            <w:tcW w:w="1843" w:type="dxa"/>
            <w:noWrap/>
            <w:vAlign w:val="bottom"/>
            <w:hideMark/>
          </w:tcPr>
          <w:p w14:paraId="17AA39E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787D077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FB38C23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FFE521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AA10B3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F37E6F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Тульчинський р-н, м. Тульчин, вул. Леонтовича, буд. № 166</w:t>
            </w:r>
          </w:p>
        </w:tc>
        <w:tc>
          <w:tcPr>
            <w:tcW w:w="1843" w:type="dxa"/>
            <w:noWrap/>
            <w:vAlign w:val="bottom"/>
            <w:hideMark/>
          </w:tcPr>
          <w:p w14:paraId="3EA37A9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0A331A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12F0C56E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613D95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12864C3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526400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Тульчинський р-н, с. Рахни-Лісові, вул. Паркова, буд. № 29</w:t>
            </w:r>
          </w:p>
        </w:tc>
        <w:tc>
          <w:tcPr>
            <w:tcW w:w="1843" w:type="dxa"/>
            <w:noWrap/>
            <w:vAlign w:val="bottom"/>
            <w:hideMark/>
          </w:tcPr>
          <w:p w14:paraId="677438C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70B2B5AE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5300A9D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9D2D21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lastRenderedPageBreak/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7D3BBD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0D9F30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Тульчинський р-н, селище Вапнярка, вул. Незалежності, буд. № 175</w:t>
            </w:r>
          </w:p>
        </w:tc>
        <w:tc>
          <w:tcPr>
            <w:tcW w:w="1843" w:type="dxa"/>
            <w:noWrap/>
            <w:vAlign w:val="bottom"/>
            <w:hideMark/>
          </w:tcPr>
          <w:p w14:paraId="044C6DA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0317053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CC3047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F13F7A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C10077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DFA9B7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Тульчинський р-н, селище Крижопіль, вул. Героїв України, буд. № 72А</w:t>
            </w:r>
          </w:p>
        </w:tc>
        <w:tc>
          <w:tcPr>
            <w:tcW w:w="1843" w:type="dxa"/>
            <w:noWrap/>
            <w:vAlign w:val="bottom"/>
            <w:hideMark/>
          </w:tcPr>
          <w:p w14:paraId="622A482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0B1E843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2A2409D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508F95A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F6C557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A17D2D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Тульчинський р-н, селище Шпиків, вул. Незалежності, буд. № 48</w:t>
            </w:r>
          </w:p>
        </w:tc>
        <w:tc>
          <w:tcPr>
            <w:tcW w:w="1843" w:type="dxa"/>
            <w:noWrap/>
            <w:vAlign w:val="bottom"/>
            <w:hideMark/>
          </w:tcPr>
          <w:p w14:paraId="2F0000F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E32819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0771093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595C12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D206B4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FC183A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Хмільницький р-н, с. Іванів, вул. Михайла Богачука, буд. № 17</w:t>
            </w:r>
          </w:p>
        </w:tc>
        <w:tc>
          <w:tcPr>
            <w:tcW w:w="1843" w:type="dxa"/>
            <w:noWrap/>
            <w:vAlign w:val="bottom"/>
            <w:hideMark/>
          </w:tcPr>
          <w:p w14:paraId="7DE3675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8015D9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9EEDBC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67B007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7CC756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9C1749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Чернівецький р-н, селище Чернівці, вул. Святомиколаївська, буд. № 170а</w:t>
            </w:r>
          </w:p>
        </w:tc>
        <w:tc>
          <w:tcPr>
            <w:tcW w:w="1843" w:type="dxa"/>
            <w:noWrap/>
            <w:vAlign w:val="bottom"/>
            <w:hideMark/>
          </w:tcPr>
          <w:p w14:paraId="1DA1D1B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63F6462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040CB83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5B723A4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833BA7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38487C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обл, Шаргородський р-н, м. Шаргород, вул. Героїв Майдану, буд. № 239</w:t>
            </w:r>
          </w:p>
        </w:tc>
        <w:tc>
          <w:tcPr>
            <w:tcW w:w="1843" w:type="dxa"/>
            <w:noWrap/>
            <w:vAlign w:val="bottom"/>
            <w:hideMark/>
          </w:tcPr>
          <w:p w14:paraId="0E59810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AB8026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D19D6F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70CC2CD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3E2170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39AC51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Вiнниця, вул. Келецька, буд. № 41</w:t>
            </w:r>
          </w:p>
        </w:tc>
        <w:tc>
          <w:tcPr>
            <w:tcW w:w="1843" w:type="dxa"/>
            <w:noWrap/>
            <w:vAlign w:val="bottom"/>
            <w:hideMark/>
          </w:tcPr>
          <w:p w14:paraId="13887AE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75E0689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22B231D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359188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C0FA9F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FF96E2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Вiнниця, вул. Пирогова, буд. № 113</w:t>
            </w:r>
          </w:p>
        </w:tc>
        <w:tc>
          <w:tcPr>
            <w:tcW w:w="1843" w:type="dxa"/>
            <w:noWrap/>
            <w:vAlign w:val="bottom"/>
            <w:hideMark/>
          </w:tcPr>
          <w:p w14:paraId="4F02E7A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3D7E526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104C9A67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BEEDB2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559B21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D13120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600-річчя, буд. № 52</w:t>
            </w:r>
          </w:p>
        </w:tc>
        <w:tc>
          <w:tcPr>
            <w:tcW w:w="1843" w:type="dxa"/>
            <w:noWrap/>
            <w:vAlign w:val="bottom"/>
            <w:hideMark/>
          </w:tcPr>
          <w:p w14:paraId="0FA743F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EE69E1E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431ED89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5CC090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F843B4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EE3AAF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Богуна Івана, буд. № 37</w:t>
            </w:r>
          </w:p>
        </w:tc>
        <w:tc>
          <w:tcPr>
            <w:tcW w:w="1843" w:type="dxa"/>
            <w:noWrap/>
            <w:vAlign w:val="bottom"/>
            <w:hideMark/>
          </w:tcPr>
          <w:p w14:paraId="2F220C0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4834948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68B6D51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A725DF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08C75C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78DFB2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Бучми, буд. № 143</w:t>
            </w:r>
          </w:p>
        </w:tc>
        <w:tc>
          <w:tcPr>
            <w:tcW w:w="1843" w:type="dxa"/>
            <w:noWrap/>
            <w:vAlign w:val="bottom"/>
            <w:hideMark/>
          </w:tcPr>
          <w:p w14:paraId="0CE7D33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349DD89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4F8F904C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DED84B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C086EB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A8BBCD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Замостянська, буд. № 12</w:t>
            </w:r>
          </w:p>
        </w:tc>
        <w:tc>
          <w:tcPr>
            <w:tcW w:w="1843" w:type="dxa"/>
            <w:noWrap/>
            <w:vAlign w:val="bottom"/>
            <w:hideMark/>
          </w:tcPr>
          <w:p w14:paraId="3DD9637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57C8DB3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BF8D40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519F84F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FBD750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240C58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Князів Коріатовичів, буд. № 168</w:t>
            </w:r>
          </w:p>
        </w:tc>
        <w:tc>
          <w:tcPr>
            <w:tcW w:w="1843" w:type="dxa"/>
            <w:noWrap/>
            <w:vAlign w:val="bottom"/>
            <w:hideMark/>
          </w:tcPr>
          <w:p w14:paraId="19E66FF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3860FDE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585B791F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3EB770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B41F08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BB5529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Коновальця Євгена, буд. № 7</w:t>
            </w:r>
          </w:p>
        </w:tc>
        <w:tc>
          <w:tcPr>
            <w:tcW w:w="1843" w:type="dxa"/>
            <w:noWrap/>
            <w:vAlign w:val="bottom"/>
            <w:hideMark/>
          </w:tcPr>
          <w:p w14:paraId="362E6C1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DF62E5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09DC522E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8426DB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3778861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5BDBE9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Коцюбинського, буд. № 13</w:t>
            </w:r>
          </w:p>
        </w:tc>
        <w:tc>
          <w:tcPr>
            <w:tcW w:w="1843" w:type="dxa"/>
            <w:noWrap/>
            <w:vAlign w:val="bottom"/>
            <w:hideMark/>
          </w:tcPr>
          <w:p w14:paraId="7B452ED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8240B9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F1E2999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449716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09022D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4960C5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Коцюбинського, буд. № 37</w:t>
            </w:r>
          </w:p>
        </w:tc>
        <w:tc>
          <w:tcPr>
            <w:tcW w:w="1843" w:type="dxa"/>
            <w:noWrap/>
            <w:vAlign w:val="bottom"/>
            <w:hideMark/>
          </w:tcPr>
          <w:p w14:paraId="6B653FB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6498FC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A064EF1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732EBE0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lastRenderedPageBreak/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33CFEA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6029DC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Матроса Кішки, буд. № 49</w:t>
            </w:r>
          </w:p>
        </w:tc>
        <w:tc>
          <w:tcPr>
            <w:tcW w:w="1843" w:type="dxa"/>
            <w:noWrap/>
            <w:vAlign w:val="bottom"/>
            <w:hideMark/>
          </w:tcPr>
          <w:p w14:paraId="1D6C4D0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5ED344E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4DFDE701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F0F604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BED266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3E760D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Пирогова, буд. № 91</w:t>
            </w:r>
          </w:p>
        </w:tc>
        <w:tc>
          <w:tcPr>
            <w:tcW w:w="1843" w:type="dxa"/>
            <w:noWrap/>
            <w:vAlign w:val="bottom"/>
            <w:hideMark/>
          </w:tcPr>
          <w:p w14:paraId="4E7AD1A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58C9BA5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C3C3AC1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093FDF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8819B3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F2D055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Політехнічна, буд. № 2К</w:t>
            </w:r>
          </w:p>
        </w:tc>
        <w:tc>
          <w:tcPr>
            <w:tcW w:w="1843" w:type="dxa"/>
            <w:noWrap/>
            <w:vAlign w:val="bottom"/>
            <w:hideMark/>
          </w:tcPr>
          <w:p w14:paraId="0D33C65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64B926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69C62E8D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5DA6E6F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6F6638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554D97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Синьоводська, буд. № 142</w:t>
            </w:r>
          </w:p>
        </w:tc>
        <w:tc>
          <w:tcPr>
            <w:tcW w:w="1843" w:type="dxa"/>
            <w:noWrap/>
            <w:vAlign w:val="bottom"/>
            <w:hideMark/>
          </w:tcPr>
          <w:p w14:paraId="732725C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3FE25AE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14611648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72F4C0D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3298093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DA5A97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Хмельницьке Шосе, буд. № 75/4</w:t>
            </w:r>
          </w:p>
        </w:tc>
        <w:tc>
          <w:tcPr>
            <w:tcW w:w="1843" w:type="dxa"/>
            <w:noWrap/>
            <w:vAlign w:val="bottom"/>
            <w:hideMark/>
          </w:tcPr>
          <w:p w14:paraId="27622B9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7C2E398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DEB5360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BA08AE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8FE2D2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A169AE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вул. Янгеля Академіка, буд. № 6К</w:t>
            </w:r>
          </w:p>
        </w:tc>
        <w:tc>
          <w:tcPr>
            <w:tcW w:w="1843" w:type="dxa"/>
            <w:noWrap/>
            <w:vAlign w:val="bottom"/>
            <w:hideMark/>
          </w:tcPr>
          <w:p w14:paraId="7041DEDE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A0FDF0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51FD499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7EA6930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6D20BB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Вінницька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318249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Вінниця, просп. Юності, буд. № 20</w:t>
            </w:r>
          </w:p>
        </w:tc>
        <w:tc>
          <w:tcPr>
            <w:tcW w:w="1843" w:type="dxa"/>
            <w:noWrap/>
            <w:vAlign w:val="bottom"/>
            <w:hideMark/>
          </w:tcPr>
          <w:p w14:paraId="504004F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430BC20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7D54161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12BB8B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559203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Хмельницька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736980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Хмельницький, вул. Вайсера, буд. № 6, пав. 71</w:t>
            </w:r>
          </w:p>
        </w:tc>
        <w:tc>
          <w:tcPr>
            <w:tcW w:w="1843" w:type="dxa"/>
            <w:noWrap/>
            <w:vAlign w:val="bottom"/>
            <w:hideMark/>
          </w:tcPr>
          <w:p w14:paraId="3472420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E5B83A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16E994A5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B39FF2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AFF527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Хмельницька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00C69E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Хмельницький, вул. Вайсера, буд. № 6/66</w:t>
            </w:r>
          </w:p>
        </w:tc>
        <w:tc>
          <w:tcPr>
            <w:tcW w:w="1843" w:type="dxa"/>
            <w:noWrap/>
            <w:vAlign w:val="bottom"/>
            <w:hideMark/>
          </w:tcPr>
          <w:p w14:paraId="3747198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3DAC529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8624282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9F8485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4FC3FF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Хмельницька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C2EEB6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Хмельницький, вул. Кушнірука Олександра, буд. № 6/1</w:t>
            </w:r>
          </w:p>
        </w:tc>
        <w:tc>
          <w:tcPr>
            <w:tcW w:w="1843" w:type="dxa"/>
            <w:noWrap/>
            <w:vAlign w:val="bottom"/>
            <w:hideMark/>
          </w:tcPr>
          <w:p w14:paraId="6F0AA8B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06F822F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2692BC00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C9E5AD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120F5C8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Хмельницька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25E1F2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Хмельницький, вул. Мирного Панаса, буд. № 86А</w:t>
            </w:r>
          </w:p>
        </w:tc>
        <w:tc>
          <w:tcPr>
            <w:tcW w:w="1843" w:type="dxa"/>
            <w:noWrap/>
            <w:vAlign w:val="bottom"/>
            <w:hideMark/>
          </w:tcPr>
          <w:p w14:paraId="1FDD1EA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00ED318E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2C3B3FB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643144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366EE48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Хмельницька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7426F6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Хмельницький, вул. Тернопільська, буд. № 34А</w:t>
            </w:r>
          </w:p>
        </w:tc>
        <w:tc>
          <w:tcPr>
            <w:tcW w:w="1843" w:type="dxa"/>
            <w:noWrap/>
            <w:vAlign w:val="bottom"/>
            <w:hideMark/>
          </w:tcPr>
          <w:p w14:paraId="2AB7AFA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63D9BA0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56F3F463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8DC788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D09A74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Хмельницька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663BB9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Хмельницький, вул. Хотовицького, буд. № 8</w:t>
            </w:r>
          </w:p>
        </w:tc>
        <w:tc>
          <w:tcPr>
            <w:tcW w:w="1843" w:type="dxa"/>
            <w:noWrap/>
            <w:vAlign w:val="bottom"/>
            <w:hideMark/>
          </w:tcPr>
          <w:p w14:paraId="4B1F82E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12EE31A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789E82B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7F36B8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0720E8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Хмельницька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2A38EF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Хмельницький, просп. Миру, буд. № 69</w:t>
            </w:r>
          </w:p>
        </w:tc>
        <w:tc>
          <w:tcPr>
            <w:tcW w:w="1843" w:type="dxa"/>
            <w:noWrap/>
            <w:vAlign w:val="bottom"/>
            <w:hideMark/>
          </w:tcPr>
          <w:p w14:paraId="47B01EE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4A9E575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3B961B51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09C969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Дистриб'юшн рітейл компані,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24AA21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Хмельницька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439D1E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Хмельницька обл, м. Кам’янець-Подільський, вул. Грушевського, буд. № 25</w:t>
            </w:r>
          </w:p>
        </w:tc>
        <w:tc>
          <w:tcPr>
            <w:tcW w:w="1843" w:type="dxa"/>
            <w:noWrap/>
            <w:vAlign w:val="bottom"/>
            <w:hideMark/>
          </w:tcPr>
          <w:p w14:paraId="0937756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94,9</w:t>
            </w:r>
          </w:p>
        </w:tc>
        <w:tc>
          <w:tcPr>
            <w:tcW w:w="1519" w:type="dxa"/>
            <w:noWrap/>
            <w:vAlign w:val="bottom"/>
            <w:hideMark/>
          </w:tcPr>
          <w:p w14:paraId="2FA0818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159,9</w:t>
            </w:r>
          </w:p>
        </w:tc>
      </w:tr>
      <w:tr w:rsidR="00642A9E" w:rsidRPr="00642A9E" w14:paraId="743C5CB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8A2D54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9DC0ED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A32C52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Бучанський р-н, с. Петропавлівська Борщагівка, вул. Львівська, буд. № 1а</w:t>
            </w:r>
          </w:p>
        </w:tc>
        <w:tc>
          <w:tcPr>
            <w:tcW w:w="1843" w:type="dxa"/>
            <w:noWrap/>
            <w:vAlign w:val="bottom"/>
            <w:hideMark/>
          </w:tcPr>
          <w:p w14:paraId="48C1F14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5351627E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589E92E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ABE4D6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1ACF9D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3F932C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Бучанський р-н, с. Софіївська Борщагівка, вул. Зелена, буд. № 12</w:t>
            </w:r>
          </w:p>
        </w:tc>
        <w:tc>
          <w:tcPr>
            <w:tcW w:w="1843" w:type="dxa"/>
            <w:noWrap/>
            <w:vAlign w:val="bottom"/>
            <w:hideMark/>
          </w:tcPr>
          <w:p w14:paraId="6A1EB4D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370BBEA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41954E59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5677115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lastRenderedPageBreak/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30E0495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76B2EB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Бучанський р-н, с. Софіївська Борщагівка, просп. Героїв Небесної Сотні, буд. № 34, прим. 138</w:t>
            </w:r>
          </w:p>
        </w:tc>
        <w:tc>
          <w:tcPr>
            <w:tcW w:w="1843" w:type="dxa"/>
            <w:noWrap/>
            <w:vAlign w:val="bottom"/>
            <w:hideMark/>
          </w:tcPr>
          <w:p w14:paraId="55EB98E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4A55331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7150764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7EB7C2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005E8F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DC7F41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Вишгородський р-н, селище Іванків, вул. Проскури Івана, буд. № 14</w:t>
            </w:r>
          </w:p>
        </w:tc>
        <w:tc>
          <w:tcPr>
            <w:tcW w:w="1843" w:type="dxa"/>
            <w:noWrap/>
            <w:vAlign w:val="bottom"/>
            <w:hideMark/>
          </w:tcPr>
          <w:p w14:paraId="3AEB3F4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6DE7D12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7459626F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6D64DD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6753F6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B0DDD0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м. Ірпінь, вул. Мечникова, буд. № 108</w:t>
            </w:r>
          </w:p>
        </w:tc>
        <w:tc>
          <w:tcPr>
            <w:tcW w:w="1843" w:type="dxa"/>
            <w:noWrap/>
            <w:vAlign w:val="bottom"/>
            <w:hideMark/>
          </w:tcPr>
          <w:p w14:paraId="0DE65A5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5924D05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6BD062AF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4222B7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DE9764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06B4EA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м. Обухів, вул. Каштанова, буд. № 14а</w:t>
            </w:r>
          </w:p>
        </w:tc>
        <w:tc>
          <w:tcPr>
            <w:tcW w:w="1843" w:type="dxa"/>
            <w:noWrap/>
            <w:vAlign w:val="bottom"/>
            <w:hideMark/>
          </w:tcPr>
          <w:p w14:paraId="7FB5DDE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7F0E89F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3FE90EAE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466C13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50E6B1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5300A1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Обухівський р-н, м. Миронівка, вул. Перемоги, буд. № 2а</w:t>
            </w:r>
          </w:p>
        </w:tc>
        <w:tc>
          <w:tcPr>
            <w:tcW w:w="1843" w:type="dxa"/>
            <w:noWrap/>
            <w:vAlign w:val="bottom"/>
            <w:hideMark/>
          </w:tcPr>
          <w:p w14:paraId="4F008E1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6357F1E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41AE0DA8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AE4ED2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B6B812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646C32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Фастівський р-н, селище Глеваха, вул. Ботанічна, буд. № 30</w:t>
            </w:r>
          </w:p>
        </w:tc>
        <w:tc>
          <w:tcPr>
            <w:tcW w:w="1843" w:type="dxa"/>
            <w:noWrap/>
            <w:vAlign w:val="bottom"/>
            <w:hideMark/>
          </w:tcPr>
          <w:p w14:paraId="33B9B77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76C0133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2A686C3E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D4EB66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FB96FF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809B7B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Київ, вул. Михайла Донця, буд. № 2А, прим.1055</w:t>
            </w:r>
          </w:p>
        </w:tc>
        <w:tc>
          <w:tcPr>
            <w:tcW w:w="1843" w:type="dxa"/>
            <w:noWrap/>
            <w:vAlign w:val="bottom"/>
            <w:hideMark/>
          </w:tcPr>
          <w:p w14:paraId="57DAB96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7D07AC4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648DA209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30D619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33649F6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6437D2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Київ, вул. Польова, буд. № 73</w:t>
            </w:r>
          </w:p>
        </w:tc>
        <w:tc>
          <w:tcPr>
            <w:tcW w:w="1843" w:type="dxa"/>
            <w:noWrap/>
            <w:vAlign w:val="bottom"/>
            <w:hideMark/>
          </w:tcPr>
          <w:p w14:paraId="5624DFA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5FA553D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0902549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88E320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222DD1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E886FF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Київ, вул. Чавдар Єлизавети, буд. № 13</w:t>
            </w:r>
          </w:p>
        </w:tc>
        <w:tc>
          <w:tcPr>
            <w:tcW w:w="1843" w:type="dxa"/>
            <w:noWrap/>
            <w:vAlign w:val="bottom"/>
            <w:hideMark/>
          </w:tcPr>
          <w:p w14:paraId="133BD14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78D7C73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1B72F464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973BC9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817766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7261D1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Київ, пров. Ясинуватський, буд. № 10</w:t>
            </w:r>
          </w:p>
        </w:tc>
        <w:tc>
          <w:tcPr>
            <w:tcW w:w="1843" w:type="dxa"/>
            <w:noWrap/>
            <w:vAlign w:val="bottom"/>
            <w:hideMark/>
          </w:tcPr>
          <w:p w14:paraId="7C35F23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3C9AD89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34B4CF67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4165F4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МХП-РІТЕЙЛ,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951A3B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C02B8E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Київ, просп. Глушкова, буд. № 9в</w:t>
            </w:r>
          </w:p>
        </w:tc>
        <w:tc>
          <w:tcPr>
            <w:tcW w:w="1843" w:type="dxa"/>
            <w:noWrap/>
            <w:vAlign w:val="bottom"/>
            <w:hideMark/>
          </w:tcPr>
          <w:p w14:paraId="2F7BBDA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98,9</w:t>
            </w:r>
          </w:p>
        </w:tc>
        <w:tc>
          <w:tcPr>
            <w:tcW w:w="1519" w:type="dxa"/>
            <w:noWrap/>
            <w:vAlign w:val="bottom"/>
            <w:hideMark/>
          </w:tcPr>
          <w:p w14:paraId="3927535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186,9</w:t>
            </w:r>
          </w:p>
        </w:tc>
      </w:tr>
      <w:tr w:rsidR="00642A9E" w:rsidRPr="00642A9E" w14:paraId="535833A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7856EF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4FFF88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AEEA00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Бориспільський р-н, с. Велика Олександрівка, вул. Котляревського, буд. № 46а</w:t>
            </w:r>
          </w:p>
        </w:tc>
        <w:tc>
          <w:tcPr>
            <w:tcW w:w="1843" w:type="dxa"/>
            <w:noWrap/>
            <w:vAlign w:val="bottom"/>
            <w:hideMark/>
          </w:tcPr>
          <w:p w14:paraId="4F7EC50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4D58664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763965EF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79C2EF5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6652D6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28CB7C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Бориспільський р-н, с. Ревне, вул. Шкільна, буд. № 20</w:t>
            </w:r>
          </w:p>
        </w:tc>
        <w:tc>
          <w:tcPr>
            <w:tcW w:w="1843" w:type="dxa"/>
            <w:noWrap/>
            <w:vAlign w:val="bottom"/>
            <w:hideMark/>
          </w:tcPr>
          <w:p w14:paraId="5B73B0A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004BC7B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74729E09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308735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63DC00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9FC83D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Броварський р-н, с. Богданівка, вул. Хмельницького Богдана, буд. № 163</w:t>
            </w:r>
          </w:p>
        </w:tc>
        <w:tc>
          <w:tcPr>
            <w:tcW w:w="1843" w:type="dxa"/>
            <w:noWrap/>
            <w:vAlign w:val="bottom"/>
            <w:hideMark/>
          </w:tcPr>
          <w:p w14:paraId="775AAAE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6C5ADA3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40C93F9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C25BDA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EEA59C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F842A7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Броварський р-н, с. Плоске, вул. Нова, буд. № 1</w:t>
            </w:r>
          </w:p>
        </w:tc>
        <w:tc>
          <w:tcPr>
            <w:tcW w:w="1843" w:type="dxa"/>
            <w:noWrap/>
            <w:vAlign w:val="bottom"/>
            <w:hideMark/>
          </w:tcPr>
          <w:p w14:paraId="0C5D45F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7150B8A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74D28950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399DBE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094ED8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C6A178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Броварський р-н, с. Русанів, вул. Київська, буд. № 46</w:t>
            </w:r>
          </w:p>
        </w:tc>
        <w:tc>
          <w:tcPr>
            <w:tcW w:w="1843" w:type="dxa"/>
            <w:noWrap/>
            <w:vAlign w:val="bottom"/>
            <w:hideMark/>
          </w:tcPr>
          <w:p w14:paraId="7D14B58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1E85246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4C5BAD1F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BEAB29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5D2B78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FD894D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Броварський р-н, селище Баришівка, вул. Софіївська, буд. № 30а</w:t>
            </w:r>
          </w:p>
        </w:tc>
        <w:tc>
          <w:tcPr>
            <w:tcW w:w="1843" w:type="dxa"/>
            <w:noWrap/>
            <w:vAlign w:val="bottom"/>
            <w:hideMark/>
          </w:tcPr>
          <w:p w14:paraId="32D3805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76EF109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33230F3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740D504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3DCEBC9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F24E6C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м. Березань, вул. Шевченків Шлях, буд. № 141А</w:t>
            </w:r>
          </w:p>
        </w:tc>
        <w:tc>
          <w:tcPr>
            <w:tcW w:w="1843" w:type="dxa"/>
            <w:noWrap/>
            <w:vAlign w:val="bottom"/>
            <w:hideMark/>
          </w:tcPr>
          <w:p w14:paraId="05B76EC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6921075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19396D24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30B617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6A6B35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43B421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м. Переяслав, вул. Богдана Хмельницького, буд. № 102</w:t>
            </w:r>
          </w:p>
        </w:tc>
        <w:tc>
          <w:tcPr>
            <w:tcW w:w="1843" w:type="dxa"/>
            <w:noWrap/>
            <w:vAlign w:val="bottom"/>
            <w:hideMark/>
          </w:tcPr>
          <w:p w14:paraId="706411C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4A0ABE7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621DC2DF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B1CC15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lastRenderedPageBreak/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932EAF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16D124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м. Переяслав, вул. Богдана Хмельницького, буд. № 32</w:t>
            </w:r>
          </w:p>
        </w:tc>
        <w:tc>
          <w:tcPr>
            <w:tcW w:w="1843" w:type="dxa"/>
            <w:noWrap/>
            <w:vAlign w:val="bottom"/>
            <w:hideMark/>
          </w:tcPr>
          <w:p w14:paraId="7063BE2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3D82E87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3A396D21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AC9DF7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1D8DEA9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86E467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обл, м. Славутич, кв. Поліський, буд. № 60</w:t>
            </w:r>
          </w:p>
        </w:tc>
        <w:tc>
          <w:tcPr>
            <w:tcW w:w="1843" w:type="dxa"/>
            <w:noWrap/>
            <w:vAlign w:val="bottom"/>
            <w:hideMark/>
          </w:tcPr>
          <w:p w14:paraId="69928E0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3660CA3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69A9B015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81C4EB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104F0D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3598359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Київ, вул. Ісмаїла Госпринського, буд. № 15,пав.1</w:t>
            </w:r>
          </w:p>
        </w:tc>
        <w:tc>
          <w:tcPr>
            <w:tcW w:w="1843" w:type="dxa"/>
            <w:noWrap/>
            <w:vAlign w:val="bottom"/>
            <w:hideMark/>
          </w:tcPr>
          <w:p w14:paraId="2B4C67E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2D3BC96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2D37C6A2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DD4FCA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EED898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9C0F6D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Київ, вул. Кибальчича Миколи, буд. № 19в</w:t>
            </w:r>
          </w:p>
        </w:tc>
        <w:tc>
          <w:tcPr>
            <w:tcW w:w="1843" w:type="dxa"/>
            <w:noWrap/>
            <w:vAlign w:val="bottom"/>
            <w:hideMark/>
          </w:tcPr>
          <w:p w14:paraId="5ACACCA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3119289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47D97F4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FCC062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6114BCB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3989B4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Київ, вул. Ш. Алейхема, 17а</w:t>
            </w:r>
          </w:p>
        </w:tc>
        <w:tc>
          <w:tcPr>
            <w:tcW w:w="1843" w:type="dxa"/>
            <w:noWrap/>
            <w:vAlign w:val="bottom"/>
            <w:hideMark/>
          </w:tcPr>
          <w:p w14:paraId="408B15F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32D59C4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64ABA9AF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7DF489B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953A01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831B38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с. Бобрик, вул. Шевченка, 17</w:t>
            </w:r>
          </w:p>
        </w:tc>
        <w:tc>
          <w:tcPr>
            <w:tcW w:w="1843" w:type="dxa"/>
            <w:noWrap/>
            <w:vAlign w:val="bottom"/>
            <w:hideMark/>
          </w:tcPr>
          <w:p w14:paraId="75C110B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0AAB320C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4898FDD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89988A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51D101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Київська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7001C5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с. Сеньківка, вул. Миру, буд. № 2Г</w:t>
            </w:r>
          </w:p>
        </w:tc>
        <w:tc>
          <w:tcPr>
            <w:tcW w:w="1843" w:type="dxa"/>
            <w:noWrap/>
            <w:vAlign w:val="bottom"/>
            <w:hideMark/>
          </w:tcPr>
          <w:p w14:paraId="0A4D61A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95,9</w:t>
            </w:r>
          </w:p>
        </w:tc>
        <w:tc>
          <w:tcPr>
            <w:tcW w:w="1519" w:type="dxa"/>
            <w:noWrap/>
            <w:vAlign w:val="bottom"/>
            <w:hideMark/>
          </w:tcPr>
          <w:p w14:paraId="55A8D24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178,9</w:t>
            </w:r>
          </w:p>
        </w:tc>
      </w:tr>
      <w:tr w:rsidR="00642A9E" w:rsidRPr="00642A9E" w14:paraId="5796A684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04ECC1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9F9586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DC1B93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Харків, вул. Амосова, буд. № 25</w:t>
            </w:r>
          </w:p>
        </w:tc>
        <w:tc>
          <w:tcPr>
            <w:tcW w:w="1843" w:type="dxa"/>
            <w:noWrap/>
            <w:vAlign w:val="bottom"/>
            <w:hideMark/>
          </w:tcPr>
          <w:p w14:paraId="1BEB639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89,9</w:t>
            </w:r>
          </w:p>
        </w:tc>
        <w:tc>
          <w:tcPr>
            <w:tcW w:w="1519" w:type="dxa"/>
            <w:noWrap/>
            <w:vAlign w:val="bottom"/>
            <w:hideMark/>
          </w:tcPr>
          <w:p w14:paraId="3058BEA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179,9</w:t>
            </w:r>
          </w:p>
        </w:tc>
      </w:tr>
      <w:tr w:rsidR="00642A9E" w:rsidRPr="00642A9E" w14:paraId="172A270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97F095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996445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4C7BEF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Харків, вул. Бекетова, буд. № 21</w:t>
            </w:r>
          </w:p>
        </w:tc>
        <w:tc>
          <w:tcPr>
            <w:tcW w:w="1843" w:type="dxa"/>
            <w:noWrap/>
            <w:vAlign w:val="bottom"/>
            <w:hideMark/>
          </w:tcPr>
          <w:p w14:paraId="7DF657B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89,9</w:t>
            </w:r>
          </w:p>
        </w:tc>
        <w:tc>
          <w:tcPr>
            <w:tcW w:w="1519" w:type="dxa"/>
            <w:noWrap/>
            <w:vAlign w:val="bottom"/>
            <w:hideMark/>
          </w:tcPr>
          <w:p w14:paraId="6E8FA14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179,9</w:t>
            </w:r>
          </w:p>
        </w:tc>
      </w:tr>
      <w:tr w:rsidR="00642A9E" w:rsidRPr="00642A9E" w14:paraId="22981AAE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72857D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1BDB4B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15CA5E0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Харків, вул. Валентинівська, буд. № 21</w:t>
            </w:r>
          </w:p>
        </w:tc>
        <w:tc>
          <w:tcPr>
            <w:tcW w:w="1843" w:type="dxa"/>
            <w:noWrap/>
            <w:vAlign w:val="bottom"/>
            <w:hideMark/>
          </w:tcPr>
          <w:p w14:paraId="0F86A13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89,9</w:t>
            </w:r>
          </w:p>
        </w:tc>
        <w:tc>
          <w:tcPr>
            <w:tcW w:w="1519" w:type="dxa"/>
            <w:noWrap/>
            <w:vAlign w:val="bottom"/>
            <w:hideMark/>
          </w:tcPr>
          <w:p w14:paraId="3AE29C6F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179,9</w:t>
            </w:r>
          </w:p>
        </w:tc>
      </w:tr>
      <w:tr w:rsidR="00642A9E" w:rsidRPr="00642A9E" w14:paraId="788BF8B1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0443C3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14C6A38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37C6FE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Харків, вул. Вальтера Академіка, буд. № 6А</w:t>
            </w:r>
          </w:p>
        </w:tc>
        <w:tc>
          <w:tcPr>
            <w:tcW w:w="1843" w:type="dxa"/>
            <w:noWrap/>
            <w:vAlign w:val="bottom"/>
            <w:hideMark/>
          </w:tcPr>
          <w:p w14:paraId="77DE909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89,9</w:t>
            </w:r>
          </w:p>
        </w:tc>
        <w:tc>
          <w:tcPr>
            <w:tcW w:w="1519" w:type="dxa"/>
            <w:noWrap/>
            <w:vAlign w:val="bottom"/>
            <w:hideMark/>
          </w:tcPr>
          <w:p w14:paraId="305CF0B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179,9</w:t>
            </w:r>
          </w:p>
        </w:tc>
      </w:tr>
      <w:tr w:rsidR="00642A9E" w:rsidRPr="00642A9E" w14:paraId="307CD19E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2CD0986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974B72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DA37BC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Харків, вул. Ковтуна, буд. № 15А</w:t>
            </w:r>
          </w:p>
        </w:tc>
        <w:tc>
          <w:tcPr>
            <w:tcW w:w="1843" w:type="dxa"/>
            <w:noWrap/>
            <w:vAlign w:val="bottom"/>
            <w:hideMark/>
          </w:tcPr>
          <w:p w14:paraId="33CF8F7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89,9</w:t>
            </w:r>
          </w:p>
        </w:tc>
        <w:tc>
          <w:tcPr>
            <w:tcW w:w="1519" w:type="dxa"/>
            <w:noWrap/>
            <w:vAlign w:val="bottom"/>
            <w:hideMark/>
          </w:tcPr>
          <w:p w14:paraId="3CC0189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179,9</w:t>
            </w:r>
          </w:p>
        </w:tc>
      </w:tr>
      <w:tr w:rsidR="00642A9E" w:rsidRPr="00642A9E" w14:paraId="3E8AA34F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F82760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AF716BB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42FC725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Харків, вул. Різдвяна, буд. № 33</w:t>
            </w:r>
          </w:p>
        </w:tc>
        <w:tc>
          <w:tcPr>
            <w:tcW w:w="1843" w:type="dxa"/>
            <w:noWrap/>
            <w:vAlign w:val="bottom"/>
            <w:hideMark/>
          </w:tcPr>
          <w:p w14:paraId="77F7ADA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89,9</w:t>
            </w:r>
          </w:p>
        </w:tc>
        <w:tc>
          <w:tcPr>
            <w:tcW w:w="1519" w:type="dxa"/>
            <w:noWrap/>
            <w:vAlign w:val="bottom"/>
            <w:hideMark/>
          </w:tcPr>
          <w:p w14:paraId="73CDF05A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179,9</w:t>
            </w:r>
          </w:p>
        </w:tc>
      </w:tr>
      <w:tr w:rsidR="00642A9E" w:rsidRPr="00642A9E" w14:paraId="4D5CF9D8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7A7D5D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CC40954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7A69C0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Харків, вул. Різдвяна, буд. № 33</w:t>
            </w:r>
          </w:p>
        </w:tc>
        <w:tc>
          <w:tcPr>
            <w:tcW w:w="1843" w:type="dxa"/>
            <w:noWrap/>
            <w:vAlign w:val="bottom"/>
            <w:hideMark/>
          </w:tcPr>
          <w:p w14:paraId="4DBCA17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89,9</w:t>
            </w:r>
          </w:p>
        </w:tc>
        <w:tc>
          <w:tcPr>
            <w:tcW w:w="1519" w:type="dxa"/>
            <w:noWrap/>
            <w:vAlign w:val="bottom"/>
            <w:hideMark/>
          </w:tcPr>
          <w:p w14:paraId="588A514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179,9</w:t>
            </w:r>
          </w:p>
        </w:tc>
      </w:tr>
      <w:tr w:rsidR="00642A9E" w:rsidRPr="00642A9E" w14:paraId="0E98EDDC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2E9A04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7B657D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955F9E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Харків, вул. Різдвяна, буд. № 33</w:t>
            </w:r>
          </w:p>
        </w:tc>
        <w:tc>
          <w:tcPr>
            <w:tcW w:w="1843" w:type="dxa"/>
            <w:noWrap/>
            <w:vAlign w:val="bottom"/>
            <w:hideMark/>
          </w:tcPr>
          <w:p w14:paraId="4261E9DD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89,9</w:t>
            </w:r>
          </w:p>
        </w:tc>
        <w:tc>
          <w:tcPr>
            <w:tcW w:w="1519" w:type="dxa"/>
            <w:noWrap/>
            <w:vAlign w:val="bottom"/>
            <w:hideMark/>
          </w:tcPr>
          <w:p w14:paraId="4155AB4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179,9</w:t>
            </w:r>
          </w:p>
        </w:tc>
      </w:tr>
      <w:tr w:rsidR="00642A9E" w:rsidRPr="00642A9E" w14:paraId="3C05B280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1BE9B85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051838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0230769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Харківська обл, Харківський р-н, селище Коротич, вул. Центральна, буд. № 1А</w:t>
            </w:r>
          </w:p>
        </w:tc>
        <w:tc>
          <w:tcPr>
            <w:tcW w:w="1843" w:type="dxa"/>
            <w:noWrap/>
            <w:vAlign w:val="bottom"/>
            <w:hideMark/>
          </w:tcPr>
          <w:p w14:paraId="184150F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89,9</w:t>
            </w:r>
          </w:p>
        </w:tc>
        <w:tc>
          <w:tcPr>
            <w:tcW w:w="1519" w:type="dxa"/>
            <w:noWrap/>
            <w:vAlign w:val="bottom"/>
            <w:hideMark/>
          </w:tcPr>
          <w:p w14:paraId="1CCB3D9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179,9</w:t>
            </w:r>
          </w:p>
        </w:tc>
      </w:tr>
      <w:tr w:rsidR="00642A9E" w:rsidRPr="00642A9E" w14:paraId="2B077382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19DB5A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A4DFF9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D53015E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м. Чернігів, вул. Ринкова, буд. № 1, місце 60</w:t>
            </w:r>
          </w:p>
        </w:tc>
        <w:tc>
          <w:tcPr>
            <w:tcW w:w="1843" w:type="dxa"/>
            <w:noWrap/>
            <w:vAlign w:val="bottom"/>
            <w:hideMark/>
          </w:tcPr>
          <w:p w14:paraId="74687838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1519" w:type="dxa"/>
            <w:noWrap/>
            <w:vAlign w:val="bottom"/>
            <w:hideMark/>
          </w:tcPr>
          <w:p w14:paraId="66D8ECF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187,9</w:t>
            </w:r>
          </w:p>
        </w:tc>
      </w:tr>
      <w:tr w:rsidR="00642A9E" w:rsidRPr="00642A9E" w14:paraId="700738E8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57E7096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5560CA0C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7D342471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с. Новий Биків, вул. Центральна, 8</w:t>
            </w:r>
          </w:p>
        </w:tc>
        <w:tc>
          <w:tcPr>
            <w:tcW w:w="1843" w:type="dxa"/>
            <w:noWrap/>
            <w:vAlign w:val="bottom"/>
            <w:hideMark/>
          </w:tcPr>
          <w:p w14:paraId="54670D71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1519" w:type="dxa"/>
            <w:noWrap/>
            <w:vAlign w:val="bottom"/>
            <w:hideMark/>
          </w:tcPr>
          <w:p w14:paraId="107B94C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187,9</w:t>
            </w:r>
          </w:p>
        </w:tc>
      </w:tr>
      <w:tr w:rsidR="00642A9E" w:rsidRPr="00642A9E" w14:paraId="3136411A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601F195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241BD83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B42F6B2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обл, м. Ніжин, вул. Прощенка Станіслава, буд. № 1</w:t>
            </w:r>
          </w:p>
        </w:tc>
        <w:tc>
          <w:tcPr>
            <w:tcW w:w="1843" w:type="dxa"/>
            <w:noWrap/>
            <w:vAlign w:val="bottom"/>
            <w:hideMark/>
          </w:tcPr>
          <w:p w14:paraId="32FEEB66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1519" w:type="dxa"/>
            <w:noWrap/>
            <w:vAlign w:val="bottom"/>
            <w:hideMark/>
          </w:tcPr>
          <w:p w14:paraId="78996EA2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187,9</w:t>
            </w:r>
          </w:p>
        </w:tc>
      </w:tr>
      <w:tr w:rsidR="00642A9E" w:rsidRPr="00642A9E" w14:paraId="2AC729DD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96C4CD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1ACD08D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46D8B1B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обл, м. Ніжин, вул. Прощенка Станіслава, буд. № 21д</w:t>
            </w:r>
          </w:p>
        </w:tc>
        <w:tc>
          <w:tcPr>
            <w:tcW w:w="1843" w:type="dxa"/>
            <w:noWrap/>
            <w:vAlign w:val="bottom"/>
            <w:hideMark/>
          </w:tcPr>
          <w:p w14:paraId="02268743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1519" w:type="dxa"/>
            <w:noWrap/>
            <w:vAlign w:val="bottom"/>
            <w:hideMark/>
          </w:tcPr>
          <w:p w14:paraId="1B1FB749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187,9</w:t>
            </w:r>
          </w:p>
        </w:tc>
      </w:tr>
      <w:tr w:rsidR="00642A9E" w:rsidRPr="00642A9E" w14:paraId="7DC4CA1D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359DD28F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02A39889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591F786A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обл, Ніжинський р-н, с. Володькова Дівиця, вул. Центральна, буд. № 82</w:t>
            </w:r>
          </w:p>
        </w:tc>
        <w:tc>
          <w:tcPr>
            <w:tcW w:w="1843" w:type="dxa"/>
            <w:noWrap/>
            <w:vAlign w:val="bottom"/>
            <w:hideMark/>
          </w:tcPr>
          <w:p w14:paraId="275B60A4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1519" w:type="dxa"/>
            <w:noWrap/>
            <w:vAlign w:val="bottom"/>
            <w:hideMark/>
          </w:tcPr>
          <w:p w14:paraId="77972DCB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187,9</w:t>
            </w:r>
          </w:p>
        </w:tc>
      </w:tr>
      <w:tr w:rsidR="00642A9E" w:rsidRPr="00642A9E" w14:paraId="659C9F46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018AC70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44022133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20C06A36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обл, Чернігівський р-н, м. Городня, вул. Чернігівська, буд. № 7</w:t>
            </w:r>
          </w:p>
        </w:tc>
        <w:tc>
          <w:tcPr>
            <w:tcW w:w="1843" w:type="dxa"/>
            <w:noWrap/>
            <w:vAlign w:val="bottom"/>
            <w:hideMark/>
          </w:tcPr>
          <w:p w14:paraId="10B75FE7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99,9</w:t>
            </w:r>
          </w:p>
        </w:tc>
        <w:tc>
          <w:tcPr>
            <w:tcW w:w="1519" w:type="dxa"/>
            <w:noWrap/>
            <w:vAlign w:val="bottom"/>
            <w:hideMark/>
          </w:tcPr>
          <w:p w14:paraId="65E6E2EE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187,9</w:t>
            </w:r>
          </w:p>
        </w:tc>
      </w:tr>
      <w:tr w:rsidR="00642A9E" w:rsidRPr="00642A9E" w14:paraId="21151989" w14:textId="77777777" w:rsidTr="00642A9E">
        <w:trPr>
          <w:trHeight w:val="300"/>
        </w:trPr>
        <w:tc>
          <w:tcPr>
            <w:tcW w:w="1696" w:type="dxa"/>
            <w:noWrap/>
            <w:vAlign w:val="bottom"/>
            <w:hideMark/>
          </w:tcPr>
          <w:p w14:paraId="44971FF7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СТВ ЦЕНТР, ТОВ</w:t>
            </w:r>
          </w:p>
        </w:tc>
        <w:tc>
          <w:tcPr>
            <w:tcW w:w="1418" w:type="dxa"/>
            <w:noWrap/>
            <w:vAlign w:val="bottom"/>
            <w:hideMark/>
          </w:tcPr>
          <w:p w14:paraId="74B210E8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Чернігівська обл</w:t>
            </w:r>
          </w:p>
        </w:tc>
        <w:tc>
          <w:tcPr>
            <w:tcW w:w="3260" w:type="dxa"/>
            <w:noWrap/>
            <w:vAlign w:val="bottom"/>
            <w:hideMark/>
          </w:tcPr>
          <w:p w14:paraId="6E3F8DBD" w14:textId="77777777" w:rsidR="00642A9E" w:rsidRPr="00642A9E" w:rsidRDefault="00642A9E" w:rsidP="00642A9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 xml:space="preserve">Чернігівська обл, Чернігівський р-н, селище Десна, вул. </w:t>
            </w:r>
            <w:r w:rsidRPr="00642A9E">
              <w:rPr>
                <w:rFonts w:ascii="Calibri" w:hAnsi="Calibri" w:cs="Calibri"/>
                <w:color w:val="000000"/>
                <w:lang w:eastAsia="uk-UA"/>
              </w:rPr>
              <w:lastRenderedPageBreak/>
              <w:t>Довженка Олександра, буд. № 46а/12</w:t>
            </w:r>
          </w:p>
        </w:tc>
        <w:tc>
          <w:tcPr>
            <w:tcW w:w="1843" w:type="dxa"/>
            <w:noWrap/>
            <w:vAlign w:val="bottom"/>
            <w:hideMark/>
          </w:tcPr>
          <w:p w14:paraId="172D7670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lastRenderedPageBreak/>
              <w:t>99,9</w:t>
            </w:r>
          </w:p>
        </w:tc>
        <w:tc>
          <w:tcPr>
            <w:tcW w:w="1519" w:type="dxa"/>
            <w:noWrap/>
            <w:vAlign w:val="bottom"/>
            <w:hideMark/>
          </w:tcPr>
          <w:p w14:paraId="46255405" w14:textId="77777777" w:rsidR="00642A9E" w:rsidRPr="00642A9E" w:rsidRDefault="00642A9E" w:rsidP="00642A9E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uk-UA"/>
              </w:rPr>
            </w:pPr>
            <w:r w:rsidRPr="00642A9E">
              <w:rPr>
                <w:rFonts w:ascii="Calibri" w:hAnsi="Calibri" w:cs="Calibri"/>
                <w:color w:val="000000"/>
                <w:lang w:eastAsia="uk-UA"/>
              </w:rPr>
              <w:t>187,9</w:t>
            </w:r>
          </w:p>
        </w:tc>
      </w:tr>
    </w:tbl>
    <w:p w14:paraId="75040C0B" w14:textId="77777777" w:rsidR="00ED48CA" w:rsidRPr="00ED5B66" w:rsidRDefault="00ED48CA"/>
    <w:p w14:paraId="7F0E1E01" w14:textId="6B1034F3" w:rsidR="003D5664" w:rsidRPr="00ED5B66" w:rsidRDefault="003D5664" w:rsidP="00930CF7">
      <w:pPr>
        <w:pStyle w:val="2"/>
        <w:tabs>
          <w:tab w:val="left" w:pos="8505"/>
        </w:tabs>
        <w:spacing w:before="73"/>
        <w:ind w:left="0" w:right="1431" w:firstLine="0"/>
      </w:pPr>
    </w:p>
    <w:p w14:paraId="2FF8649A" w14:textId="035CEE1C" w:rsidR="00664A5C" w:rsidRPr="00ED5B66" w:rsidRDefault="00664A5C" w:rsidP="006D455B">
      <w:pPr>
        <w:pStyle w:val="2"/>
        <w:tabs>
          <w:tab w:val="left" w:pos="8505"/>
        </w:tabs>
        <w:spacing w:before="73"/>
        <w:ind w:left="0" w:right="1431" w:firstLine="0"/>
        <w:jc w:val="center"/>
      </w:pPr>
      <w:r w:rsidRPr="00ED5B66">
        <w:t>ДОДАТОК</w:t>
      </w:r>
      <w:r w:rsidRPr="00ED5B66">
        <w:rPr>
          <w:spacing w:val="-10"/>
        </w:rPr>
        <w:t xml:space="preserve"> </w:t>
      </w:r>
      <w:r w:rsidRPr="00ED5B66">
        <w:t>№2</w:t>
      </w:r>
      <w:r w:rsidRPr="00ED5B66">
        <w:rPr>
          <w:spacing w:val="-6"/>
        </w:rPr>
        <w:t xml:space="preserve"> </w:t>
      </w:r>
      <w:r w:rsidRPr="00ED5B66">
        <w:t>АКЦІЙНА ПРОДУКЦІЯ</w:t>
      </w:r>
    </w:p>
    <w:p w14:paraId="07BAC02A" w14:textId="277D7922" w:rsidR="00754A80" w:rsidRPr="00ED5B66" w:rsidRDefault="00754A80"/>
    <w:tbl>
      <w:tblPr>
        <w:tblW w:w="9700" w:type="dxa"/>
        <w:tblLook w:val="04A0" w:firstRow="1" w:lastRow="0" w:firstColumn="1" w:lastColumn="0" w:noHBand="0" w:noVBand="1"/>
      </w:tblPr>
      <w:tblGrid>
        <w:gridCol w:w="977"/>
        <w:gridCol w:w="8740"/>
      </w:tblGrid>
      <w:tr w:rsidR="007A312A" w:rsidRPr="007A312A" w14:paraId="0AD461D1" w14:textId="77777777" w:rsidTr="007A312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97D3B4" w14:textId="77777777" w:rsidR="007A312A" w:rsidRPr="007A312A" w:rsidRDefault="007A312A" w:rsidP="007A312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Артикул</w:t>
            </w:r>
          </w:p>
        </w:tc>
        <w:tc>
          <w:tcPr>
            <w:tcW w:w="8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A19B6D" w14:textId="77777777" w:rsidR="007A312A" w:rsidRPr="007A312A" w:rsidRDefault="007A312A" w:rsidP="007A312A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Найменування продукції</w:t>
            </w:r>
          </w:p>
        </w:tc>
      </w:tr>
      <w:tr w:rsidR="007A312A" w:rsidRPr="007A312A" w14:paraId="198B8655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51C4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14735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8094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абрикосом" зам (п/п 0,5 кг, Легко)</w:t>
            </w:r>
          </w:p>
        </w:tc>
      </w:tr>
      <w:tr w:rsidR="007A312A" w:rsidRPr="007A312A" w14:paraId="2887A62F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392F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14559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6C6E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малиною" зам (п/п 0,5 кг, Легко)</w:t>
            </w:r>
          </w:p>
        </w:tc>
      </w:tr>
      <w:tr w:rsidR="007A312A" w:rsidRPr="007A312A" w14:paraId="53C773D5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F13F7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14734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DE218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куркою та грибами" зам (п/п 0,5 кг, Легко)</w:t>
            </w:r>
          </w:p>
        </w:tc>
      </w:tr>
      <w:tr w:rsidR="007A312A" w:rsidRPr="007A312A" w14:paraId="2C604F7B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864D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13906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3FC3B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м'ясом" зам (п/п 0,6 кг, Легко)</w:t>
            </w:r>
          </w:p>
        </w:tc>
      </w:tr>
      <w:tr w:rsidR="007A312A" w:rsidRPr="007A312A" w14:paraId="2A9C1306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5F8D4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13909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9A01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полуницею" зам (п/п 0,6 кг, Легко)</w:t>
            </w:r>
          </w:p>
        </w:tc>
      </w:tr>
      <w:tr w:rsidR="007A312A" w:rsidRPr="007A312A" w14:paraId="24253952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28DFE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14558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E27AF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сиром та шпинатом" зам (п/п 0,5 кг, Легко)</w:t>
            </w:r>
          </w:p>
        </w:tc>
      </w:tr>
      <w:tr w:rsidR="007A312A" w:rsidRPr="007A312A" w14:paraId="2CC2F5E2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C2F9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13908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AF8A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абрикосом" зам (п/п 0,6 кг, Легко)</w:t>
            </w:r>
          </w:p>
        </w:tc>
      </w:tr>
      <w:tr w:rsidR="007A312A" w:rsidRPr="007A312A" w14:paraId="29BB3619" w14:textId="77777777" w:rsidTr="007A31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B425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13907</w:t>
            </w:r>
          </w:p>
        </w:tc>
        <w:tc>
          <w:tcPr>
            <w:tcW w:w="8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ECF80" w14:textId="77777777" w:rsidR="007A312A" w:rsidRPr="007A312A" w:rsidRDefault="007A312A" w:rsidP="007A31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uk-UA"/>
              </w:rPr>
            </w:pPr>
            <w:r w:rsidRPr="007A312A">
              <w:rPr>
                <w:rFonts w:ascii="Calibri" w:hAnsi="Calibri" w:cs="Calibri"/>
                <w:color w:val="000000"/>
                <w:lang w:eastAsia="uk-UA"/>
              </w:rPr>
              <w:t>Виріб з дріжджового листкового тіста "Міні з куркою та грибами" зам (п/п 0,6 кг, Легко)</w:t>
            </w:r>
          </w:p>
        </w:tc>
      </w:tr>
    </w:tbl>
    <w:p w14:paraId="003BF8FE" w14:textId="65983A28" w:rsidR="00C80862" w:rsidRPr="00ED5B66" w:rsidRDefault="00C80862" w:rsidP="047077C7">
      <w:pPr>
        <w:jc w:val="both"/>
        <w:rPr>
          <w:b/>
          <w:bCs/>
        </w:rPr>
      </w:pPr>
    </w:p>
    <w:sectPr w:rsidR="00C80862" w:rsidRPr="00ED5B66" w:rsidSect="00664A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AE81" w14:textId="77777777" w:rsidR="00DA3196" w:rsidRDefault="00DA3196" w:rsidP="002360E3">
      <w:r>
        <w:separator/>
      </w:r>
    </w:p>
  </w:endnote>
  <w:endnote w:type="continuationSeparator" w:id="0">
    <w:p w14:paraId="162ABEAD" w14:textId="77777777" w:rsidR="00DA3196" w:rsidRDefault="00DA3196" w:rsidP="0023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89B5C" w14:textId="77777777" w:rsidR="00DA3196" w:rsidRDefault="00DA3196" w:rsidP="002360E3">
      <w:r>
        <w:separator/>
      </w:r>
    </w:p>
  </w:footnote>
  <w:footnote w:type="continuationSeparator" w:id="0">
    <w:p w14:paraId="7D44AF22" w14:textId="77777777" w:rsidR="00DA3196" w:rsidRDefault="00DA3196" w:rsidP="0023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B2AB8"/>
    <w:multiLevelType w:val="hybridMultilevel"/>
    <w:tmpl w:val="196C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num w:numId="1" w16cid:durableId="1601332451">
    <w:abstractNumId w:val="1"/>
  </w:num>
  <w:num w:numId="2" w16cid:durableId="16745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07"/>
    <w:rsid w:val="00024A11"/>
    <w:rsid w:val="00082D08"/>
    <w:rsid w:val="00083274"/>
    <w:rsid w:val="000975A7"/>
    <w:rsid w:val="000A2C48"/>
    <w:rsid w:val="000E01E3"/>
    <w:rsid w:val="000F61FE"/>
    <w:rsid w:val="0012617C"/>
    <w:rsid w:val="001267CC"/>
    <w:rsid w:val="001341A4"/>
    <w:rsid w:val="00136201"/>
    <w:rsid w:val="001662AA"/>
    <w:rsid w:val="001719BF"/>
    <w:rsid w:val="0018069C"/>
    <w:rsid w:val="001942B6"/>
    <w:rsid w:val="001A0CA6"/>
    <w:rsid w:val="001C664B"/>
    <w:rsid w:val="001D136F"/>
    <w:rsid w:val="001E22F9"/>
    <w:rsid w:val="00226968"/>
    <w:rsid w:val="002360E3"/>
    <w:rsid w:val="0026665C"/>
    <w:rsid w:val="00274824"/>
    <w:rsid w:val="00285D8E"/>
    <w:rsid w:val="00293C9B"/>
    <w:rsid w:val="002A3AE1"/>
    <w:rsid w:val="002A71EA"/>
    <w:rsid w:val="002B2DD1"/>
    <w:rsid w:val="002B4471"/>
    <w:rsid w:val="002D3877"/>
    <w:rsid w:val="002E2B21"/>
    <w:rsid w:val="002F11F2"/>
    <w:rsid w:val="00310C9A"/>
    <w:rsid w:val="0035037B"/>
    <w:rsid w:val="00374C65"/>
    <w:rsid w:val="00387C45"/>
    <w:rsid w:val="003A2918"/>
    <w:rsid w:val="003B483B"/>
    <w:rsid w:val="003C27A6"/>
    <w:rsid w:val="003C6E59"/>
    <w:rsid w:val="003D5664"/>
    <w:rsid w:val="003D63DC"/>
    <w:rsid w:val="003D6B6B"/>
    <w:rsid w:val="00402BC4"/>
    <w:rsid w:val="00451B3A"/>
    <w:rsid w:val="004551D9"/>
    <w:rsid w:val="0045580E"/>
    <w:rsid w:val="00491D36"/>
    <w:rsid w:val="0049283E"/>
    <w:rsid w:val="004977A8"/>
    <w:rsid w:val="004C3142"/>
    <w:rsid w:val="004D042B"/>
    <w:rsid w:val="004E60C4"/>
    <w:rsid w:val="004E6D07"/>
    <w:rsid w:val="004E7689"/>
    <w:rsid w:val="0050541D"/>
    <w:rsid w:val="0051211B"/>
    <w:rsid w:val="00520AB2"/>
    <w:rsid w:val="00531950"/>
    <w:rsid w:val="00535516"/>
    <w:rsid w:val="00537667"/>
    <w:rsid w:val="00542275"/>
    <w:rsid w:val="00546044"/>
    <w:rsid w:val="005B231C"/>
    <w:rsid w:val="005B2828"/>
    <w:rsid w:val="0061774F"/>
    <w:rsid w:val="00637046"/>
    <w:rsid w:val="00640ABC"/>
    <w:rsid w:val="00642A9E"/>
    <w:rsid w:val="00664A5C"/>
    <w:rsid w:val="00665BCB"/>
    <w:rsid w:val="00665C1C"/>
    <w:rsid w:val="006766FF"/>
    <w:rsid w:val="00682C41"/>
    <w:rsid w:val="00691672"/>
    <w:rsid w:val="006A479D"/>
    <w:rsid w:val="006A79BC"/>
    <w:rsid w:val="006B0769"/>
    <w:rsid w:val="006D455B"/>
    <w:rsid w:val="006F1D72"/>
    <w:rsid w:val="006F6FF3"/>
    <w:rsid w:val="007028B6"/>
    <w:rsid w:val="00702979"/>
    <w:rsid w:val="00712FCC"/>
    <w:rsid w:val="0073611A"/>
    <w:rsid w:val="007371FD"/>
    <w:rsid w:val="00742145"/>
    <w:rsid w:val="00746224"/>
    <w:rsid w:val="00753194"/>
    <w:rsid w:val="00754A80"/>
    <w:rsid w:val="00761AE4"/>
    <w:rsid w:val="0076778C"/>
    <w:rsid w:val="00771B98"/>
    <w:rsid w:val="007732D5"/>
    <w:rsid w:val="00773C8D"/>
    <w:rsid w:val="0079448C"/>
    <w:rsid w:val="007A16C9"/>
    <w:rsid w:val="007A312A"/>
    <w:rsid w:val="007B5C58"/>
    <w:rsid w:val="007B7125"/>
    <w:rsid w:val="007C52CA"/>
    <w:rsid w:val="007C6BF0"/>
    <w:rsid w:val="007D30B4"/>
    <w:rsid w:val="007E2F3B"/>
    <w:rsid w:val="007E3CA2"/>
    <w:rsid w:val="007F06A8"/>
    <w:rsid w:val="007F5DFF"/>
    <w:rsid w:val="00802FFE"/>
    <w:rsid w:val="0084065C"/>
    <w:rsid w:val="00843DF3"/>
    <w:rsid w:val="00873FBC"/>
    <w:rsid w:val="008903AA"/>
    <w:rsid w:val="008B0092"/>
    <w:rsid w:val="008B1643"/>
    <w:rsid w:val="008C0F9C"/>
    <w:rsid w:val="008E799F"/>
    <w:rsid w:val="008F53CF"/>
    <w:rsid w:val="009151D3"/>
    <w:rsid w:val="00927252"/>
    <w:rsid w:val="00930CF7"/>
    <w:rsid w:val="00931173"/>
    <w:rsid w:val="00944E56"/>
    <w:rsid w:val="00956026"/>
    <w:rsid w:val="00960AA2"/>
    <w:rsid w:val="009722E0"/>
    <w:rsid w:val="0099679A"/>
    <w:rsid w:val="009A05E3"/>
    <w:rsid w:val="009A237B"/>
    <w:rsid w:val="009A5CD2"/>
    <w:rsid w:val="009D41B0"/>
    <w:rsid w:val="009D432E"/>
    <w:rsid w:val="009F7106"/>
    <w:rsid w:val="00A3479D"/>
    <w:rsid w:val="00A62A2E"/>
    <w:rsid w:val="00A729AB"/>
    <w:rsid w:val="00A82775"/>
    <w:rsid w:val="00A83CC2"/>
    <w:rsid w:val="00A864DC"/>
    <w:rsid w:val="00A92919"/>
    <w:rsid w:val="00A92DA7"/>
    <w:rsid w:val="00A96579"/>
    <w:rsid w:val="00A97E32"/>
    <w:rsid w:val="00AA2900"/>
    <w:rsid w:val="00AB393E"/>
    <w:rsid w:val="00AD0971"/>
    <w:rsid w:val="00B062CE"/>
    <w:rsid w:val="00B21AC3"/>
    <w:rsid w:val="00B25873"/>
    <w:rsid w:val="00B30652"/>
    <w:rsid w:val="00B5155A"/>
    <w:rsid w:val="00B5440D"/>
    <w:rsid w:val="00B5735C"/>
    <w:rsid w:val="00B64660"/>
    <w:rsid w:val="00B80999"/>
    <w:rsid w:val="00BA11FD"/>
    <w:rsid w:val="00BB08A4"/>
    <w:rsid w:val="00BB522A"/>
    <w:rsid w:val="00BC2A6B"/>
    <w:rsid w:val="00BD0193"/>
    <w:rsid w:val="00BE266D"/>
    <w:rsid w:val="00C12FDB"/>
    <w:rsid w:val="00C563B1"/>
    <w:rsid w:val="00C60770"/>
    <w:rsid w:val="00C61B5D"/>
    <w:rsid w:val="00C7436A"/>
    <w:rsid w:val="00C80862"/>
    <w:rsid w:val="00C92BE8"/>
    <w:rsid w:val="00CE281D"/>
    <w:rsid w:val="00CE34F9"/>
    <w:rsid w:val="00CE3CDB"/>
    <w:rsid w:val="00D059D0"/>
    <w:rsid w:val="00D0609D"/>
    <w:rsid w:val="00D06249"/>
    <w:rsid w:val="00D329D6"/>
    <w:rsid w:val="00D34E41"/>
    <w:rsid w:val="00D46047"/>
    <w:rsid w:val="00D552ED"/>
    <w:rsid w:val="00D73303"/>
    <w:rsid w:val="00D83378"/>
    <w:rsid w:val="00D87ED3"/>
    <w:rsid w:val="00D93D47"/>
    <w:rsid w:val="00DA1E3D"/>
    <w:rsid w:val="00DA3196"/>
    <w:rsid w:val="00DF40BE"/>
    <w:rsid w:val="00E023C3"/>
    <w:rsid w:val="00E04D22"/>
    <w:rsid w:val="00E06A99"/>
    <w:rsid w:val="00E15A57"/>
    <w:rsid w:val="00E52B8F"/>
    <w:rsid w:val="00E67E73"/>
    <w:rsid w:val="00E76C3F"/>
    <w:rsid w:val="00E87E88"/>
    <w:rsid w:val="00E90BA2"/>
    <w:rsid w:val="00E932D4"/>
    <w:rsid w:val="00E95460"/>
    <w:rsid w:val="00E96B56"/>
    <w:rsid w:val="00ED48CA"/>
    <w:rsid w:val="00ED5B66"/>
    <w:rsid w:val="00EF0BC7"/>
    <w:rsid w:val="00F24994"/>
    <w:rsid w:val="00F40825"/>
    <w:rsid w:val="00F40B7F"/>
    <w:rsid w:val="00F64569"/>
    <w:rsid w:val="00F7628F"/>
    <w:rsid w:val="00F87C9A"/>
    <w:rsid w:val="00F921D9"/>
    <w:rsid w:val="00FC3987"/>
    <w:rsid w:val="00FD1BEB"/>
    <w:rsid w:val="00FD504F"/>
    <w:rsid w:val="00FE7A50"/>
    <w:rsid w:val="0416F4BF"/>
    <w:rsid w:val="047077C7"/>
    <w:rsid w:val="04ED5F8A"/>
    <w:rsid w:val="0543F10F"/>
    <w:rsid w:val="0619928D"/>
    <w:rsid w:val="099A9906"/>
    <w:rsid w:val="1101DEDC"/>
    <w:rsid w:val="173AFA11"/>
    <w:rsid w:val="1B0ACC67"/>
    <w:rsid w:val="25DEAB37"/>
    <w:rsid w:val="378DCEA3"/>
    <w:rsid w:val="39F02CC0"/>
    <w:rsid w:val="4F99E7B2"/>
    <w:rsid w:val="60BA6EC2"/>
    <w:rsid w:val="629F6C46"/>
    <w:rsid w:val="69C1C65F"/>
    <w:rsid w:val="71393C60"/>
    <w:rsid w:val="78E867BE"/>
    <w:rsid w:val="7A89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BEEC"/>
  <w15:chartTrackingRefBased/>
  <w15:docId w15:val="{FE8ECB38-70BB-4795-B0EA-0122EF9D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A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64A5C"/>
    <w:pPr>
      <w:spacing w:before="160"/>
      <w:ind w:left="2284" w:right="1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64A5C"/>
    <w:pPr>
      <w:ind w:left="1621" w:hanging="22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A5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64A5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a3">
    <w:name w:val="Body Text"/>
    <w:basedOn w:val="a"/>
    <w:link w:val="a4"/>
    <w:uiPriority w:val="1"/>
    <w:qFormat/>
    <w:rsid w:val="00664A5C"/>
    <w:pPr>
      <w:ind w:left="1117" w:firstLine="283"/>
      <w:jc w:val="both"/>
    </w:pPr>
  </w:style>
  <w:style w:type="character" w:customStyle="1" w:styleId="a4">
    <w:name w:val="Основний текст Знак"/>
    <w:basedOn w:val="a0"/>
    <w:link w:val="a3"/>
    <w:uiPriority w:val="1"/>
    <w:rsid w:val="00664A5C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Title"/>
    <w:basedOn w:val="a"/>
    <w:link w:val="a6"/>
    <w:uiPriority w:val="10"/>
    <w:qFormat/>
    <w:rsid w:val="00664A5C"/>
    <w:pPr>
      <w:spacing w:before="54"/>
      <w:ind w:left="2288" w:right="1431"/>
      <w:jc w:val="center"/>
    </w:pPr>
    <w:rPr>
      <w:b/>
      <w:bCs/>
      <w:sz w:val="72"/>
      <w:szCs w:val="72"/>
    </w:rPr>
  </w:style>
  <w:style w:type="character" w:customStyle="1" w:styleId="a6">
    <w:name w:val="Назва Знак"/>
    <w:basedOn w:val="a0"/>
    <w:link w:val="a5"/>
    <w:uiPriority w:val="10"/>
    <w:rsid w:val="00664A5C"/>
    <w:rPr>
      <w:rFonts w:ascii="Times New Roman" w:eastAsia="Times New Roman" w:hAnsi="Times New Roman" w:cs="Times New Roman"/>
      <w:b/>
      <w:bCs/>
      <w:kern w:val="0"/>
      <w:sz w:val="72"/>
      <w:szCs w:val="72"/>
      <w14:ligatures w14:val="none"/>
    </w:rPr>
  </w:style>
  <w:style w:type="paragraph" w:styleId="a7">
    <w:name w:val="List Paragraph"/>
    <w:basedOn w:val="a"/>
    <w:uiPriority w:val="1"/>
    <w:qFormat/>
    <w:rsid w:val="00664A5C"/>
    <w:pPr>
      <w:ind w:left="1117" w:firstLine="283"/>
      <w:jc w:val="both"/>
    </w:pPr>
  </w:style>
  <w:style w:type="character" w:styleId="a8">
    <w:name w:val="Hyperlink"/>
    <w:basedOn w:val="a0"/>
    <w:uiPriority w:val="99"/>
    <w:unhideWhenUsed/>
    <w:rsid w:val="00664A5C"/>
    <w:rPr>
      <w:color w:val="0000FF"/>
      <w:u w:val="single"/>
    </w:rPr>
  </w:style>
  <w:style w:type="character" w:customStyle="1" w:styleId="ui-provider">
    <w:name w:val="ui-provider"/>
    <w:basedOn w:val="a0"/>
    <w:rsid w:val="00664A5C"/>
  </w:style>
  <w:style w:type="character" w:styleId="a9">
    <w:name w:val="FollowedHyperlink"/>
    <w:basedOn w:val="a0"/>
    <w:uiPriority w:val="99"/>
    <w:semiHidden/>
    <w:unhideWhenUsed/>
    <w:rsid w:val="002360E3"/>
    <w:rPr>
      <w:color w:val="954F72"/>
      <w:u w:val="single"/>
    </w:rPr>
  </w:style>
  <w:style w:type="paragraph" w:customStyle="1" w:styleId="msonormal0">
    <w:name w:val="msonormal"/>
    <w:basedOn w:val="a"/>
    <w:rsid w:val="002360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5">
    <w:name w:val="xl65"/>
    <w:basedOn w:val="a"/>
    <w:rsid w:val="002360E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23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No Spacing"/>
    <w:uiPriority w:val="1"/>
    <w:qFormat/>
    <w:rsid w:val="001341A4"/>
    <w:pPr>
      <w:spacing w:after="0" w:line="240" w:lineRule="auto"/>
    </w:pPr>
    <w:rPr>
      <w:rFonts w:cs="Calibri"/>
      <w:kern w:val="0"/>
      <w:lang w:val="ru-RU"/>
      <w14:ligatures w14:val="none"/>
    </w:rPr>
  </w:style>
  <w:style w:type="paragraph" w:styleId="af0">
    <w:name w:val="Revision"/>
    <w:hidden/>
    <w:uiPriority w:val="99"/>
    <w:semiHidden/>
    <w:rsid w:val="001341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640AB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640ABC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rsid w:val="00640AB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0ABC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640AB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B64660"/>
    <w:rPr>
      <w:rFonts w:ascii="Segoe UI" w:hAnsi="Segoe UI" w:cs="Segoe UI"/>
      <w:sz w:val="18"/>
      <w:szCs w:val="18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B6466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11">
    <w:name w:val="Незакрита згадка1"/>
    <w:basedOn w:val="a0"/>
    <w:uiPriority w:val="99"/>
    <w:semiHidden/>
    <w:unhideWhenUsed/>
    <w:rsid w:val="00D329D6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5B2828"/>
    <w:rPr>
      <w:color w:val="605E5C"/>
      <w:shd w:val="clear" w:color="auto" w:fill="E1DFDD"/>
    </w:rPr>
  </w:style>
  <w:style w:type="paragraph" w:customStyle="1" w:styleId="xl89">
    <w:name w:val="xl89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autoSpaceDE/>
      <w:autoSpaceDN/>
      <w:spacing w:before="100" w:beforeAutospacing="1" w:after="100" w:afterAutospacing="1"/>
    </w:pPr>
    <w:rPr>
      <w:sz w:val="16"/>
      <w:szCs w:val="16"/>
      <w:lang w:eastAsia="uk-UA"/>
    </w:rPr>
  </w:style>
  <w:style w:type="paragraph" w:customStyle="1" w:styleId="xl90">
    <w:name w:val="xl90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hd w:val="clear" w:color="DDEBF7" w:fill="DDEBF7"/>
      <w:autoSpaceDE/>
      <w:autoSpaceDN/>
      <w:spacing w:before="100" w:beforeAutospacing="1" w:after="100" w:afterAutospacing="1"/>
    </w:pPr>
    <w:rPr>
      <w:b/>
      <w:bCs/>
      <w:sz w:val="16"/>
      <w:szCs w:val="16"/>
      <w:lang w:eastAsia="uk-UA"/>
    </w:rPr>
  </w:style>
  <w:style w:type="paragraph" w:customStyle="1" w:styleId="xl92">
    <w:name w:val="xl92"/>
    <w:basedOn w:val="a"/>
    <w:rsid w:val="00F40B7F"/>
    <w:pPr>
      <w:widowControl/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0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yaba.u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yaba.ua/" TargetMode="External"/><Relationship Id="rId5" Type="http://schemas.openxmlformats.org/officeDocument/2006/relationships/styles" Target="styles.xml"/><Relationship Id="rId10" Type="http://schemas.openxmlformats.org/officeDocument/2006/relationships/hyperlink" Target="https://ryaba.u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FAE9EBAA16446AAD83F3E4FFF0B5F" ma:contentTypeVersion="19" ma:contentTypeDescription="Створення нового документа." ma:contentTypeScope="" ma:versionID="ee4958e73f3d355270c23ad492052515">
  <xsd:schema xmlns:xsd="http://www.w3.org/2001/XMLSchema" xmlns:xs="http://www.w3.org/2001/XMLSchema" xmlns:p="http://schemas.microsoft.com/office/2006/metadata/properties" xmlns:ns2="88796425-6ca5-43b4-a50c-19823897869d" xmlns:ns3="0eb73b42-0257-476e-99ca-bebeaf6a509a" targetNamespace="http://schemas.microsoft.com/office/2006/metadata/properties" ma:root="true" ma:fieldsID="b360826b02a6e971472a9954f1ce5070" ns2:_="" ns3:_="">
    <xsd:import namespace="88796425-6ca5-43b4-a50c-19823897869d"/>
    <xsd:import namespace="0eb73b42-0257-476e-99ca-bebeaf6a5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6425-6ca5-43b4-a50c-198238978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406ff275-e359-4ce3-828c-f243ec66a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3b42-0257-476e-99ca-bebeaf6a5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0285b-9c6b-4a4a-b731-164ecf5f72d0}" ma:internalName="TaxCatchAll" ma:showField="CatchAllData" ma:web="0eb73b42-0257-476e-99ca-bebeaf6a5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73b42-0257-476e-99ca-bebeaf6a509a" xsi:nil="true"/>
    <lcf76f155ced4ddcb4097134ff3c332f xmlns="88796425-6ca5-43b4-a50c-1982389786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070A7C-6F05-4455-AD6F-471A77F0D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6425-6ca5-43b4-a50c-19823897869d"/>
    <ds:schemaRef ds:uri="0eb73b42-0257-476e-99ca-bebeaf6a5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C0AA0C-65CD-4715-B5E2-FC05441E6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111CF-0991-4155-AC22-328B13AC3352}">
  <ds:schemaRefs>
    <ds:schemaRef ds:uri="http://schemas.microsoft.com/office/2006/metadata/properties"/>
    <ds:schemaRef ds:uri="http://schemas.microsoft.com/office/infopath/2007/PartnerControls"/>
    <ds:schemaRef ds:uri="0eb73b42-0257-476e-99ca-bebeaf6a509a"/>
    <ds:schemaRef ds:uri="88796425-6ca5-43b4-a50c-1982389786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12927</Words>
  <Characters>7369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Настаулова</dc:creator>
  <cp:keywords/>
  <dc:description/>
  <cp:lastModifiedBy>Tokova Anastasiia</cp:lastModifiedBy>
  <cp:revision>3</cp:revision>
  <dcterms:created xsi:type="dcterms:W3CDTF">2026-08-03T12:06:00Z</dcterms:created>
  <dcterms:modified xsi:type="dcterms:W3CDTF">2026-08-03T12:11:00Z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0x01010075DFAE9EBAA16446AAD83F3E4FFF0B5F</vt:lpwstr>
  </property>
  <property fmtid="{D5CDD505-2E9C-101B-9397-08002B2CF9AE}" pid="3" name="MediaServiceImageTags">
    <vt:lpwstr/>
  </property>
</Properties>
</file>